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50DF" w:rsidRPr="0070413C" w:rsidRDefault="00665ACE" w:rsidP="00665ACE">
      <w:pPr>
        <w:pStyle w:val="Default"/>
        <w:jc w:val="center"/>
        <w:rPr>
          <w:rFonts w:asciiTheme="minorEastAsia" w:hAnsiTheme="minorEastAsia" w:cs="ＭＳ Ｐ明朝"/>
          <w:color w:val="000000" w:themeColor="text1"/>
        </w:rPr>
      </w:pPr>
      <w:r w:rsidRPr="0070413C">
        <w:rPr>
          <w:rFonts w:asciiTheme="minorEastAsia" w:hAnsiTheme="minorEastAsia" w:cs="ＭＳ Ｐ明朝" w:hint="eastAsia"/>
          <w:color w:val="000000" w:themeColor="text1"/>
        </w:rPr>
        <w:t>臨床研究</w:t>
      </w:r>
      <w:r w:rsidR="001F50DF" w:rsidRPr="0070413C">
        <w:rPr>
          <w:rFonts w:asciiTheme="minorEastAsia" w:hAnsiTheme="minorEastAsia" w:cs="ＭＳ Ｐ明朝" w:hint="eastAsia"/>
          <w:color w:val="000000" w:themeColor="text1"/>
        </w:rPr>
        <w:t>審査委受託契約書</w:t>
      </w:r>
    </w:p>
    <w:p w:rsidR="00F47022" w:rsidRDefault="00F47022" w:rsidP="00F47022">
      <w:pPr>
        <w:pStyle w:val="Default"/>
        <w:rPr>
          <w:rFonts w:asciiTheme="minorEastAsia" w:hAnsiTheme="minorEastAsia" w:cs="ＭＳ Ｐ明朝"/>
          <w:color w:val="000000" w:themeColor="text1"/>
          <w:sz w:val="21"/>
          <w:szCs w:val="21"/>
        </w:rPr>
      </w:pPr>
    </w:p>
    <w:p w:rsidR="0073582D" w:rsidRPr="00FD5062" w:rsidRDefault="0073582D" w:rsidP="00F47022">
      <w:pPr>
        <w:pStyle w:val="Default"/>
        <w:rPr>
          <w:rFonts w:asciiTheme="minorEastAsia" w:hAnsiTheme="minorEastAsia" w:cs="ＭＳ Ｐ明朝"/>
          <w:color w:val="000000" w:themeColor="text1"/>
          <w:sz w:val="21"/>
          <w:szCs w:val="21"/>
        </w:rPr>
      </w:pPr>
    </w:p>
    <w:p w:rsidR="005A7038" w:rsidRPr="00FD5062" w:rsidRDefault="005A7038" w:rsidP="005A7038">
      <w:pPr>
        <w:pStyle w:val="Default"/>
        <w:ind w:firstLineChars="100" w:firstLine="230"/>
        <w:rPr>
          <w:rFonts w:asciiTheme="minorEastAsia" w:hAnsiTheme="minorEastAsia" w:cs="ＭＳ Ｐ明朝"/>
          <w:color w:val="000000" w:themeColor="text1"/>
          <w:sz w:val="21"/>
          <w:szCs w:val="21"/>
        </w:rPr>
      </w:pPr>
      <w:r w:rsidRPr="00122A58">
        <w:rPr>
          <w:rFonts w:asciiTheme="minorEastAsia" w:hAnsiTheme="minorEastAsia" w:cs="ＭＳ Ｐ明朝" w:hint="eastAsia"/>
          <w:color w:val="FF0000"/>
          <w:sz w:val="21"/>
          <w:szCs w:val="21"/>
          <w:highlight w:val="yellow"/>
        </w:rPr>
        <w:t>＜研究責任医師</w:t>
      </w:r>
      <w:r w:rsidR="00757F82" w:rsidRPr="00122A58">
        <w:rPr>
          <w:rFonts w:asciiTheme="minorEastAsia" w:hAnsiTheme="minorEastAsia" w:cs="ＭＳ Ｐ明朝" w:hint="eastAsia"/>
          <w:color w:val="FF0000"/>
          <w:sz w:val="21"/>
          <w:szCs w:val="21"/>
          <w:highlight w:val="yellow"/>
        </w:rPr>
        <w:t>（委託者）</w:t>
      </w:r>
      <w:r w:rsidRPr="00122A58">
        <w:rPr>
          <w:rFonts w:asciiTheme="minorEastAsia" w:hAnsiTheme="minorEastAsia" w:cs="ＭＳ Ｐ明朝" w:hint="eastAsia"/>
          <w:color w:val="FF0000"/>
          <w:sz w:val="21"/>
          <w:szCs w:val="21"/>
          <w:highlight w:val="yellow"/>
        </w:rPr>
        <w:t>＞</w:t>
      </w:r>
      <w:r w:rsidR="00122A58" w:rsidRPr="00122A58">
        <w:rPr>
          <w:rFonts w:asciiTheme="minorEastAsia" w:hAnsiTheme="minorEastAsia" w:cs="ＭＳ Ｐ明朝" w:hint="eastAsia"/>
          <w:color w:val="FF0000"/>
          <w:sz w:val="21"/>
          <w:szCs w:val="21"/>
          <w:highlight w:val="yellow"/>
          <w:u w:val="single"/>
        </w:rPr>
        <w:t>←所属機関及び氏名を記載</w:t>
      </w:r>
      <w:r w:rsidR="00122A58">
        <w:rPr>
          <w:rFonts w:asciiTheme="minorEastAsia" w:hAnsiTheme="minorEastAsia" w:cs="ＭＳ Ｐ明朝" w:hint="eastAsia"/>
          <w:color w:val="FF0000"/>
          <w:sz w:val="21"/>
          <w:szCs w:val="21"/>
          <w:highlight w:val="yellow"/>
          <w:u w:val="single"/>
        </w:rPr>
        <w:t>（要削除）</w:t>
      </w:r>
      <w:r w:rsidRPr="00FD5062">
        <w:rPr>
          <w:rFonts w:asciiTheme="minorEastAsia" w:hAnsiTheme="minorEastAsia" w:cs="ＭＳ Ｐ明朝" w:hint="eastAsia"/>
          <w:color w:val="000000" w:themeColor="text1"/>
          <w:sz w:val="21"/>
          <w:szCs w:val="21"/>
        </w:rPr>
        <w:t>（以下</w:t>
      </w:r>
      <w:r w:rsidR="00FD5062">
        <w:rPr>
          <w:rFonts w:asciiTheme="minorEastAsia" w:hAnsiTheme="minorEastAsia" w:cs="ＭＳ Ｐ明朝" w:hint="eastAsia"/>
          <w:color w:val="000000" w:themeColor="text1"/>
          <w:sz w:val="21"/>
          <w:szCs w:val="21"/>
        </w:rPr>
        <w:t>、</w:t>
      </w:r>
      <w:r w:rsidRPr="00FD5062">
        <w:rPr>
          <w:rFonts w:asciiTheme="minorEastAsia" w:hAnsiTheme="minorEastAsia" w:cs="ＭＳ Ｐ明朝" w:hint="eastAsia"/>
          <w:color w:val="000000" w:themeColor="text1"/>
          <w:sz w:val="21"/>
          <w:szCs w:val="21"/>
        </w:rPr>
        <w:t>｢甲｣という。）と学校法人北里研究所（以下</w:t>
      </w:r>
      <w:r w:rsidR="00FD5062">
        <w:rPr>
          <w:rFonts w:asciiTheme="minorEastAsia" w:hAnsiTheme="minorEastAsia" w:cs="ＭＳ Ｐ明朝" w:hint="eastAsia"/>
          <w:color w:val="000000" w:themeColor="text1"/>
          <w:sz w:val="21"/>
          <w:szCs w:val="21"/>
        </w:rPr>
        <w:t>、</w:t>
      </w:r>
      <w:r w:rsidRPr="00FD5062">
        <w:rPr>
          <w:rFonts w:asciiTheme="minorEastAsia" w:hAnsiTheme="minorEastAsia" w:cs="ＭＳ Ｐ明朝" w:hint="eastAsia"/>
          <w:color w:val="000000" w:themeColor="text1"/>
          <w:sz w:val="21"/>
          <w:szCs w:val="21"/>
        </w:rPr>
        <w:t>｢乙｣という。）は、乙が設置する</w:t>
      </w:r>
      <w:r w:rsidR="00700228">
        <w:rPr>
          <w:rFonts w:asciiTheme="minorEastAsia" w:hAnsiTheme="minorEastAsia" w:cs="ＭＳ Ｐ明朝" w:hint="eastAsia"/>
          <w:color w:val="000000" w:themeColor="text1"/>
          <w:sz w:val="21"/>
          <w:szCs w:val="21"/>
        </w:rPr>
        <w:t>学校法人北里研究所北里大学医学部・大学病院臨床研究審査委員会</w:t>
      </w:r>
      <w:r w:rsidRPr="00FD5062">
        <w:rPr>
          <w:rFonts w:asciiTheme="minorEastAsia" w:hAnsiTheme="minorEastAsia" w:cs="ＭＳ Ｐ明朝" w:hint="eastAsia"/>
          <w:color w:val="000000" w:themeColor="text1"/>
          <w:sz w:val="21"/>
          <w:szCs w:val="21"/>
        </w:rPr>
        <w:t>（以下</w:t>
      </w:r>
      <w:r w:rsidR="00FD5062">
        <w:rPr>
          <w:rFonts w:asciiTheme="minorEastAsia" w:hAnsiTheme="minorEastAsia" w:cs="ＭＳ Ｐ明朝" w:hint="eastAsia"/>
          <w:color w:val="000000" w:themeColor="text1"/>
          <w:sz w:val="21"/>
          <w:szCs w:val="21"/>
        </w:rPr>
        <w:t>、</w:t>
      </w:r>
      <w:r w:rsidRPr="00FD5062">
        <w:rPr>
          <w:rFonts w:asciiTheme="minorEastAsia" w:hAnsiTheme="minorEastAsia" w:cs="ＭＳ Ｐ明朝" w:hint="eastAsia"/>
          <w:color w:val="000000" w:themeColor="text1"/>
          <w:sz w:val="21"/>
          <w:szCs w:val="21"/>
        </w:rPr>
        <w:t>「委員会」という。）が実施する臨床研究</w:t>
      </w:r>
      <w:r w:rsidR="00347F00" w:rsidRPr="00FD5062">
        <w:rPr>
          <w:rFonts w:asciiTheme="minorEastAsia" w:hAnsiTheme="minorEastAsia" w:cs="ＭＳ Ｐ明朝" w:hint="eastAsia"/>
          <w:color w:val="000000" w:themeColor="text1"/>
          <w:sz w:val="21"/>
          <w:szCs w:val="21"/>
        </w:rPr>
        <w:t>の審査</w:t>
      </w:r>
      <w:r w:rsidR="0002408D" w:rsidRPr="00FD5062">
        <w:rPr>
          <w:rFonts w:asciiTheme="minorEastAsia" w:hAnsiTheme="minorEastAsia" w:cs="ＭＳ Ｐ明朝" w:hint="eastAsia"/>
          <w:color w:val="000000" w:themeColor="text1"/>
          <w:sz w:val="21"/>
          <w:szCs w:val="21"/>
        </w:rPr>
        <w:t>意見</w:t>
      </w:r>
      <w:r w:rsidR="00347F00" w:rsidRPr="00FD5062">
        <w:rPr>
          <w:rFonts w:asciiTheme="minorEastAsia" w:hAnsiTheme="minorEastAsia" w:cs="ＭＳ Ｐ明朝" w:hint="eastAsia"/>
          <w:color w:val="000000" w:themeColor="text1"/>
          <w:sz w:val="21"/>
          <w:szCs w:val="21"/>
        </w:rPr>
        <w:t>業務</w:t>
      </w:r>
      <w:r w:rsidRPr="00FD5062">
        <w:rPr>
          <w:rFonts w:asciiTheme="minorEastAsia" w:hAnsiTheme="minorEastAsia" w:cs="ＭＳ Ｐ明朝" w:hint="eastAsia"/>
          <w:color w:val="000000" w:themeColor="text1"/>
          <w:sz w:val="21"/>
          <w:szCs w:val="21"/>
        </w:rPr>
        <w:t>の委受託に関し、</w:t>
      </w:r>
      <w:r w:rsidR="007F71F0" w:rsidRPr="00FD5062">
        <w:rPr>
          <w:rFonts w:asciiTheme="minorEastAsia" w:hAnsiTheme="minorEastAsia" w:cs="ＭＳ Ｐ明朝" w:hint="eastAsia"/>
          <w:color w:val="000000" w:themeColor="text1"/>
          <w:sz w:val="21"/>
          <w:szCs w:val="21"/>
        </w:rPr>
        <w:t>次</w:t>
      </w:r>
      <w:r w:rsidRPr="00FD5062">
        <w:rPr>
          <w:rFonts w:asciiTheme="minorEastAsia" w:hAnsiTheme="minorEastAsia" w:cs="ＭＳ Ｐ明朝" w:hint="eastAsia"/>
          <w:color w:val="000000" w:themeColor="text1"/>
          <w:sz w:val="21"/>
          <w:szCs w:val="21"/>
        </w:rPr>
        <w:t>のとおり契約（以下「本契約」という。）を取り交わす。</w:t>
      </w:r>
    </w:p>
    <w:p w:rsidR="005A7038" w:rsidRPr="00FD5062" w:rsidRDefault="005A7038" w:rsidP="001F50DF">
      <w:pPr>
        <w:pStyle w:val="Default"/>
        <w:rPr>
          <w:rFonts w:asciiTheme="minorEastAsia" w:hAnsiTheme="minorEastAsia" w:cs="ＭＳ Ｐ明朝"/>
          <w:color w:val="000000" w:themeColor="text1"/>
          <w:sz w:val="21"/>
          <w:szCs w:val="21"/>
        </w:rPr>
      </w:pPr>
    </w:p>
    <w:p w:rsidR="00E15361" w:rsidRPr="00FD5062" w:rsidRDefault="001F50DF" w:rsidP="00342C9A">
      <w:pPr>
        <w:pStyle w:val="Default"/>
        <w:ind w:firstLineChars="100" w:firstLine="230"/>
        <w:rPr>
          <w:rFonts w:asciiTheme="minorEastAsia" w:hAnsiTheme="minorEastAsia" w:cs="ＭＳ Ｐ明朝"/>
          <w:color w:val="000000" w:themeColor="text1"/>
          <w:sz w:val="21"/>
          <w:szCs w:val="21"/>
        </w:rPr>
      </w:pPr>
      <w:r w:rsidRPr="00FD5062">
        <w:rPr>
          <w:rFonts w:asciiTheme="minorEastAsia" w:hAnsiTheme="minorEastAsia" w:cs="ＭＳ Ｐ明朝" w:hint="eastAsia"/>
          <w:color w:val="000000" w:themeColor="text1"/>
          <w:sz w:val="21"/>
          <w:szCs w:val="21"/>
        </w:rPr>
        <w:t>（委受託業務の内容）</w:t>
      </w:r>
    </w:p>
    <w:p w:rsidR="008B0995" w:rsidRPr="00FD5062" w:rsidRDefault="00E15361" w:rsidP="00E15361">
      <w:pPr>
        <w:pStyle w:val="Default"/>
        <w:ind w:left="230" w:hangingChars="100" w:hanging="230"/>
        <w:rPr>
          <w:rFonts w:asciiTheme="minorEastAsia" w:hAnsiTheme="minorEastAsia" w:cs="ＭＳ Ｐ明朝"/>
          <w:color w:val="000000" w:themeColor="text1"/>
          <w:sz w:val="21"/>
          <w:szCs w:val="21"/>
        </w:rPr>
      </w:pPr>
      <w:r w:rsidRPr="00FD5062">
        <w:rPr>
          <w:rFonts w:asciiTheme="minorEastAsia" w:hAnsiTheme="minorEastAsia" w:cs="ＭＳ Ｐ明朝" w:hint="eastAsia"/>
          <w:color w:val="000000" w:themeColor="text1"/>
          <w:sz w:val="21"/>
          <w:szCs w:val="21"/>
        </w:rPr>
        <w:t xml:space="preserve">第１条　</w:t>
      </w:r>
      <w:r w:rsidR="001F50DF" w:rsidRPr="00FD5062">
        <w:rPr>
          <w:rFonts w:asciiTheme="minorEastAsia" w:hAnsiTheme="minorEastAsia" w:cs="ＭＳ Ｐ明朝" w:hint="eastAsia"/>
          <w:color w:val="000000" w:themeColor="text1"/>
          <w:sz w:val="21"/>
          <w:szCs w:val="21"/>
        </w:rPr>
        <w:t>乙は、甲が実施する</w:t>
      </w:r>
      <w:r w:rsidR="00C40151" w:rsidRPr="00FD5062">
        <w:rPr>
          <w:rFonts w:asciiTheme="minorEastAsia" w:hAnsiTheme="minorEastAsia" w:cs="ＭＳ Ｐ明朝" w:hint="eastAsia"/>
          <w:color w:val="000000" w:themeColor="text1"/>
          <w:sz w:val="21"/>
          <w:szCs w:val="21"/>
        </w:rPr>
        <w:t>研究課題</w:t>
      </w:r>
      <w:r w:rsidR="007F71F0" w:rsidRPr="00FD5062">
        <w:rPr>
          <w:rFonts w:asciiTheme="minorEastAsia" w:hAnsiTheme="minorEastAsia" w:cs="ＭＳ Ｐ明朝" w:hint="eastAsia"/>
          <w:color w:val="000000" w:themeColor="text1"/>
          <w:sz w:val="21"/>
          <w:szCs w:val="21"/>
        </w:rPr>
        <w:t>である</w:t>
      </w:r>
      <w:r w:rsidR="00EA50F8" w:rsidRPr="00FD5062">
        <w:rPr>
          <w:rFonts w:asciiTheme="minorEastAsia" w:hAnsiTheme="minorEastAsia" w:cs="ＭＳ Ｐ明朝" w:hint="eastAsia"/>
          <w:color w:val="000000" w:themeColor="text1"/>
          <w:sz w:val="21"/>
          <w:szCs w:val="21"/>
          <w:u w:val="single"/>
        </w:rPr>
        <w:t xml:space="preserve">　</w:t>
      </w:r>
      <w:r w:rsidR="00122A58" w:rsidRPr="00122A58">
        <w:rPr>
          <w:rFonts w:asciiTheme="minorEastAsia" w:hAnsiTheme="minorEastAsia" w:cs="ＭＳ Ｐ明朝" w:hint="eastAsia"/>
          <w:color w:val="FF0000"/>
          <w:sz w:val="21"/>
          <w:szCs w:val="21"/>
          <w:highlight w:val="yellow"/>
          <w:u w:val="single"/>
        </w:rPr>
        <w:t>＜研究課題名を記載＞</w:t>
      </w:r>
      <w:r w:rsidR="00122A58">
        <w:rPr>
          <w:rFonts w:asciiTheme="minorEastAsia" w:hAnsiTheme="minorEastAsia" w:cs="ＭＳ Ｐ明朝" w:hint="eastAsia"/>
          <w:color w:val="FF0000"/>
          <w:sz w:val="21"/>
          <w:szCs w:val="21"/>
          <w:highlight w:val="yellow"/>
          <w:u w:val="single"/>
        </w:rPr>
        <w:t>（要削除）</w:t>
      </w:r>
      <w:r w:rsidR="00EA50F8" w:rsidRPr="00FD5062">
        <w:rPr>
          <w:rFonts w:asciiTheme="minorEastAsia" w:hAnsiTheme="minorEastAsia" w:cs="ＭＳ Ｐ明朝" w:hint="eastAsia"/>
          <w:color w:val="000000" w:themeColor="text1"/>
          <w:sz w:val="21"/>
          <w:szCs w:val="21"/>
          <w:u w:val="single"/>
        </w:rPr>
        <w:t xml:space="preserve">　　</w:t>
      </w:r>
      <w:r w:rsidR="001F50DF" w:rsidRPr="00FD5062">
        <w:rPr>
          <w:rFonts w:asciiTheme="minorEastAsia" w:hAnsiTheme="minorEastAsia" w:cs="ＭＳ Ｐ明朝" w:hint="eastAsia"/>
          <w:color w:val="000000" w:themeColor="text1"/>
          <w:sz w:val="21"/>
          <w:szCs w:val="21"/>
        </w:rPr>
        <w:t>（以下</w:t>
      </w:r>
      <w:r w:rsidR="00CC08D4" w:rsidRPr="00FD5062">
        <w:rPr>
          <w:rFonts w:asciiTheme="minorEastAsia" w:hAnsiTheme="minorEastAsia" w:cs="ＭＳ Ｐ明朝" w:hint="eastAsia"/>
          <w:color w:val="000000" w:themeColor="text1"/>
          <w:sz w:val="21"/>
          <w:szCs w:val="21"/>
        </w:rPr>
        <w:t>、</w:t>
      </w:r>
      <w:r w:rsidR="001F50DF" w:rsidRPr="00FD5062">
        <w:rPr>
          <w:rFonts w:asciiTheme="minorEastAsia" w:hAnsiTheme="minorEastAsia" w:cs="ＭＳ Ｐ明朝" w:hint="eastAsia"/>
          <w:color w:val="000000" w:themeColor="text1"/>
          <w:sz w:val="21"/>
          <w:szCs w:val="21"/>
        </w:rPr>
        <w:t>「本研究」という。）に関する審査</w:t>
      </w:r>
      <w:r w:rsidR="00622201" w:rsidRPr="00FD5062">
        <w:rPr>
          <w:rFonts w:asciiTheme="minorEastAsia" w:hAnsiTheme="minorEastAsia" w:cs="ＭＳ Ｐ明朝" w:hint="eastAsia"/>
          <w:color w:val="000000" w:themeColor="text1"/>
          <w:sz w:val="21"/>
          <w:szCs w:val="21"/>
        </w:rPr>
        <w:t>意見業務（以下、「本業務」という。）</w:t>
      </w:r>
      <w:r w:rsidR="001F50DF" w:rsidRPr="00FD5062">
        <w:rPr>
          <w:rFonts w:asciiTheme="minorEastAsia" w:hAnsiTheme="minorEastAsia" w:cs="ＭＳ Ｐ明朝" w:hint="eastAsia"/>
          <w:color w:val="000000" w:themeColor="text1"/>
          <w:sz w:val="21"/>
          <w:szCs w:val="21"/>
        </w:rPr>
        <w:t>の委託を受け、委員会において</w:t>
      </w:r>
      <w:r w:rsidR="000310C8" w:rsidRPr="00FD5062">
        <w:rPr>
          <w:rFonts w:asciiTheme="minorEastAsia" w:hAnsiTheme="minorEastAsia" w:cs="ＭＳ Ｐ明朝" w:hint="eastAsia"/>
          <w:color w:val="000000" w:themeColor="text1"/>
          <w:sz w:val="21"/>
          <w:szCs w:val="21"/>
        </w:rPr>
        <w:t>、臨床研究法（</w:t>
      </w:r>
      <w:r w:rsidR="00AD0823">
        <w:rPr>
          <w:rFonts w:asciiTheme="minorEastAsia" w:hAnsiTheme="minorEastAsia" w:cs="ＭＳ Ｐ明朝" w:hint="eastAsia"/>
          <w:color w:val="000000" w:themeColor="text1"/>
          <w:sz w:val="21"/>
          <w:szCs w:val="21"/>
        </w:rPr>
        <w:t>平成29年法律第16号</w:t>
      </w:r>
      <w:r w:rsidR="000310C8" w:rsidRPr="00FD5062">
        <w:rPr>
          <w:rFonts w:asciiTheme="minorEastAsia" w:hAnsiTheme="minorEastAsia" w:cs="ＭＳ Ｐ明朝" w:hint="eastAsia"/>
          <w:color w:val="000000" w:themeColor="text1"/>
          <w:sz w:val="21"/>
          <w:szCs w:val="21"/>
        </w:rPr>
        <w:t>以下</w:t>
      </w:r>
      <w:r w:rsidR="00FD5062">
        <w:rPr>
          <w:rFonts w:asciiTheme="minorEastAsia" w:hAnsiTheme="minorEastAsia" w:cs="ＭＳ Ｐ明朝" w:hint="eastAsia"/>
          <w:color w:val="000000" w:themeColor="text1"/>
          <w:sz w:val="21"/>
          <w:szCs w:val="21"/>
        </w:rPr>
        <w:t>、</w:t>
      </w:r>
      <w:r w:rsidR="000310C8" w:rsidRPr="00FD5062">
        <w:rPr>
          <w:rFonts w:asciiTheme="minorEastAsia" w:hAnsiTheme="minorEastAsia" w:cs="ＭＳ Ｐ明朝" w:hint="eastAsia"/>
          <w:color w:val="000000" w:themeColor="text1"/>
          <w:sz w:val="21"/>
          <w:szCs w:val="21"/>
        </w:rPr>
        <w:t>「法」という。）</w:t>
      </w:r>
      <w:r w:rsidR="00AD0823">
        <w:rPr>
          <w:rFonts w:asciiTheme="minorEastAsia" w:hAnsiTheme="minorEastAsia" w:cs="ＭＳ Ｐ明朝" w:hint="eastAsia"/>
          <w:color w:val="000000" w:themeColor="text1"/>
          <w:sz w:val="21"/>
          <w:szCs w:val="21"/>
        </w:rPr>
        <w:t>、臨床研究法施行規則（平成30年厚生労働省令第17号）</w:t>
      </w:r>
      <w:r w:rsidR="005A769E">
        <w:rPr>
          <w:rFonts w:asciiTheme="minorEastAsia" w:hAnsiTheme="minorEastAsia" w:cs="ＭＳ Ｐ明朝" w:hint="eastAsia"/>
          <w:color w:val="000000" w:themeColor="text1"/>
          <w:sz w:val="21"/>
          <w:szCs w:val="21"/>
        </w:rPr>
        <w:t>及び関連通知等</w:t>
      </w:r>
      <w:r w:rsidR="000310C8" w:rsidRPr="00FD5062">
        <w:rPr>
          <w:rFonts w:asciiTheme="minorEastAsia" w:hAnsiTheme="minorEastAsia" w:cs="ＭＳ Ｐ明朝" w:hint="eastAsia"/>
          <w:color w:val="000000" w:themeColor="text1"/>
          <w:sz w:val="21"/>
          <w:szCs w:val="21"/>
        </w:rPr>
        <w:t>に基づ</w:t>
      </w:r>
      <w:r w:rsidR="001F50DF" w:rsidRPr="00FD5062">
        <w:rPr>
          <w:rFonts w:asciiTheme="minorEastAsia" w:hAnsiTheme="minorEastAsia" w:cs="ＭＳ Ｐ明朝" w:hint="eastAsia"/>
          <w:color w:val="000000" w:themeColor="text1"/>
          <w:sz w:val="21"/>
          <w:szCs w:val="21"/>
        </w:rPr>
        <w:t>き、本研究を実施することの倫理的、科学的及び医学的・薬学的見地からの妥当性に関する事項について</w:t>
      </w:r>
      <w:r w:rsidR="00E811A8" w:rsidRPr="00FD5062">
        <w:rPr>
          <w:rFonts w:asciiTheme="minorEastAsia" w:hAnsiTheme="minorEastAsia" w:cs="ＭＳ Ｐ明朝" w:hint="eastAsia"/>
          <w:color w:val="000000" w:themeColor="text1"/>
          <w:sz w:val="21"/>
          <w:szCs w:val="21"/>
        </w:rPr>
        <w:t>本</w:t>
      </w:r>
      <w:r w:rsidR="00612E19" w:rsidRPr="00FD5062">
        <w:rPr>
          <w:rFonts w:asciiTheme="minorEastAsia" w:hAnsiTheme="minorEastAsia" w:cs="ＭＳ Ｐ明朝" w:hint="eastAsia"/>
          <w:color w:val="000000" w:themeColor="text1"/>
          <w:sz w:val="21"/>
          <w:szCs w:val="21"/>
        </w:rPr>
        <w:t>業務</w:t>
      </w:r>
      <w:r w:rsidR="001F50DF" w:rsidRPr="00FD5062">
        <w:rPr>
          <w:rFonts w:asciiTheme="minorEastAsia" w:hAnsiTheme="minorEastAsia" w:cs="ＭＳ Ｐ明朝" w:hint="eastAsia"/>
          <w:color w:val="000000" w:themeColor="text1"/>
          <w:sz w:val="21"/>
          <w:szCs w:val="21"/>
        </w:rPr>
        <w:t>を行うものとする。</w:t>
      </w:r>
    </w:p>
    <w:p w:rsidR="001F50DF" w:rsidRPr="00FD5062" w:rsidRDefault="001F50DF" w:rsidP="008B0995">
      <w:pPr>
        <w:pStyle w:val="Default"/>
        <w:rPr>
          <w:rFonts w:asciiTheme="minorEastAsia" w:hAnsiTheme="minorEastAsia" w:cs="ＭＳ Ｐ明朝"/>
          <w:color w:val="000000" w:themeColor="text1"/>
          <w:sz w:val="21"/>
          <w:szCs w:val="21"/>
        </w:rPr>
      </w:pPr>
    </w:p>
    <w:p w:rsidR="00E15361" w:rsidRPr="00FD5062" w:rsidRDefault="00E15361" w:rsidP="00342C9A">
      <w:pPr>
        <w:pStyle w:val="Default"/>
        <w:ind w:firstLineChars="100" w:firstLine="230"/>
        <w:rPr>
          <w:rFonts w:asciiTheme="minorEastAsia" w:hAnsiTheme="minorEastAsia" w:cs="ＭＳ Ｐ明朝"/>
          <w:color w:val="000000" w:themeColor="text1"/>
          <w:sz w:val="21"/>
          <w:szCs w:val="21"/>
        </w:rPr>
      </w:pPr>
      <w:r w:rsidRPr="00FD5062">
        <w:rPr>
          <w:rFonts w:asciiTheme="minorEastAsia" w:hAnsiTheme="minorEastAsia" w:cs="ＭＳ Ｐ明朝" w:hint="eastAsia"/>
          <w:color w:val="000000" w:themeColor="text1"/>
          <w:sz w:val="21"/>
          <w:szCs w:val="21"/>
        </w:rPr>
        <w:t>（委員会の設置者及び所在地）</w:t>
      </w:r>
    </w:p>
    <w:p w:rsidR="00E15361" w:rsidRPr="00FD5062" w:rsidRDefault="001F50DF" w:rsidP="00E15361">
      <w:pPr>
        <w:pStyle w:val="Default"/>
        <w:rPr>
          <w:rFonts w:asciiTheme="minorEastAsia" w:hAnsiTheme="minorEastAsia" w:cs="ＭＳ Ｐ明朝"/>
          <w:color w:val="000000" w:themeColor="text1"/>
          <w:sz w:val="21"/>
          <w:szCs w:val="21"/>
        </w:rPr>
      </w:pPr>
      <w:r w:rsidRPr="00FD5062">
        <w:rPr>
          <w:rFonts w:asciiTheme="minorEastAsia" w:hAnsiTheme="minorEastAsia" w:cs="ＭＳ Ｐ明朝" w:hint="eastAsia"/>
          <w:color w:val="000000" w:themeColor="text1"/>
          <w:sz w:val="21"/>
          <w:szCs w:val="21"/>
        </w:rPr>
        <w:t>第２条</w:t>
      </w:r>
      <w:r w:rsidR="00E15361" w:rsidRPr="00FD5062">
        <w:rPr>
          <w:rFonts w:asciiTheme="minorEastAsia" w:hAnsiTheme="minorEastAsia" w:cs="ＭＳ Ｐ明朝" w:hint="eastAsia"/>
          <w:color w:val="000000" w:themeColor="text1"/>
          <w:sz w:val="21"/>
          <w:szCs w:val="21"/>
        </w:rPr>
        <w:t xml:space="preserve">　</w:t>
      </w:r>
      <w:r w:rsidRPr="00FD5062">
        <w:rPr>
          <w:rFonts w:asciiTheme="minorEastAsia" w:hAnsiTheme="minorEastAsia" w:cs="ＭＳ Ｐ明朝" w:hint="eastAsia"/>
          <w:color w:val="000000" w:themeColor="text1"/>
          <w:sz w:val="21"/>
          <w:szCs w:val="21"/>
        </w:rPr>
        <w:t>委員会の設置者及び所在地は次のとおりとする。</w:t>
      </w:r>
    </w:p>
    <w:p w:rsidR="001F50DF" w:rsidRPr="00FD5062" w:rsidRDefault="001F50DF" w:rsidP="00C60388">
      <w:pPr>
        <w:pStyle w:val="Default"/>
        <w:ind w:firstLineChars="100" w:firstLine="230"/>
        <w:rPr>
          <w:rFonts w:asciiTheme="minorEastAsia" w:hAnsiTheme="minorEastAsia" w:cs="ＭＳ Ｐ明朝"/>
          <w:color w:val="000000" w:themeColor="text1"/>
          <w:sz w:val="21"/>
          <w:szCs w:val="21"/>
        </w:rPr>
      </w:pPr>
      <w:r w:rsidRPr="00FD5062">
        <w:rPr>
          <w:rFonts w:asciiTheme="minorEastAsia" w:hAnsiTheme="minorEastAsia" w:cs="ＭＳ Ｐ明朝" w:hint="eastAsia"/>
          <w:color w:val="000000" w:themeColor="text1"/>
          <w:sz w:val="21"/>
          <w:szCs w:val="21"/>
        </w:rPr>
        <w:t>（１）設置者</w:t>
      </w:r>
      <w:r w:rsidR="00214EC6" w:rsidRPr="00FD5062">
        <w:rPr>
          <w:rFonts w:asciiTheme="minorEastAsia" w:hAnsiTheme="minorEastAsia" w:cs="ＭＳ Ｐ明朝" w:hint="eastAsia"/>
          <w:color w:val="000000" w:themeColor="text1"/>
          <w:sz w:val="21"/>
          <w:szCs w:val="21"/>
        </w:rPr>
        <w:t xml:space="preserve">　</w:t>
      </w:r>
      <w:r w:rsidR="001B531B" w:rsidRPr="00FD5062">
        <w:rPr>
          <w:rFonts w:asciiTheme="minorEastAsia" w:hAnsiTheme="minorEastAsia" w:cs="ＭＳ Ｐ明朝" w:hint="eastAsia"/>
          <w:color w:val="000000" w:themeColor="text1"/>
          <w:sz w:val="21"/>
          <w:szCs w:val="21"/>
        </w:rPr>
        <w:t>学校法人</w:t>
      </w:r>
      <w:r w:rsidR="00BC79A0">
        <w:rPr>
          <w:rFonts w:asciiTheme="minorEastAsia" w:hAnsiTheme="minorEastAsia" w:cs="ＭＳ Ｐ明朝" w:hint="eastAsia"/>
          <w:color w:val="000000" w:themeColor="text1"/>
          <w:sz w:val="21"/>
          <w:szCs w:val="21"/>
        </w:rPr>
        <w:t xml:space="preserve"> </w:t>
      </w:r>
      <w:r w:rsidR="001B531B" w:rsidRPr="00FD5062">
        <w:rPr>
          <w:rFonts w:asciiTheme="minorEastAsia" w:hAnsiTheme="minorEastAsia" w:cs="ＭＳ Ｐ明朝" w:hint="eastAsia"/>
          <w:color w:val="000000" w:themeColor="text1"/>
          <w:sz w:val="21"/>
          <w:szCs w:val="21"/>
        </w:rPr>
        <w:t>北里研究所</w:t>
      </w:r>
    </w:p>
    <w:p w:rsidR="001B531B" w:rsidRPr="00FD5062" w:rsidRDefault="001F50DF" w:rsidP="001B531B">
      <w:pPr>
        <w:pStyle w:val="Default"/>
        <w:ind w:firstLineChars="100" w:firstLine="230"/>
        <w:rPr>
          <w:rFonts w:asciiTheme="minorEastAsia" w:hAnsiTheme="minorEastAsia" w:cs="ＭＳ Ｐ明朝"/>
          <w:color w:val="000000" w:themeColor="text1"/>
          <w:sz w:val="21"/>
          <w:szCs w:val="21"/>
        </w:rPr>
      </w:pPr>
      <w:r w:rsidRPr="00FD5062">
        <w:rPr>
          <w:rFonts w:asciiTheme="minorEastAsia" w:hAnsiTheme="minorEastAsia" w:cs="ＭＳ Ｐ明朝" w:hint="eastAsia"/>
          <w:color w:val="000000" w:themeColor="text1"/>
          <w:sz w:val="21"/>
          <w:szCs w:val="21"/>
        </w:rPr>
        <w:t>（２）所在地</w:t>
      </w:r>
      <w:r w:rsidR="00491685" w:rsidRPr="00FD5062">
        <w:rPr>
          <w:rFonts w:asciiTheme="minorEastAsia" w:hAnsiTheme="minorEastAsia" w:cs="ＭＳ Ｐ明朝" w:hint="eastAsia"/>
          <w:color w:val="000000" w:themeColor="text1"/>
          <w:sz w:val="21"/>
          <w:szCs w:val="21"/>
        </w:rPr>
        <w:t xml:space="preserve">　</w:t>
      </w:r>
      <w:r w:rsidR="00BC79A0">
        <w:rPr>
          <w:rFonts w:asciiTheme="minorEastAsia" w:hAnsiTheme="minorEastAsia" w:cs="ＭＳ Ｐ明朝" w:hint="eastAsia"/>
          <w:color w:val="000000" w:themeColor="text1"/>
          <w:sz w:val="21"/>
          <w:szCs w:val="21"/>
        </w:rPr>
        <w:t>神奈川県相模原市南区北里一丁目１５番１号</w:t>
      </w:r>
    </w:p>
    <w:p w:rsidR="00DF24DE" w:rsidRPr="00FD5062" w:rsidRDefault="00DF24DE" w:rsidP="00C735E8">
      <w:pPr>
        <w:pStyle w:val="Default"/>
        <w:ind w:left="230" w:hangingChars="100" w:hanging="230"/>
        <w:rPr>
          <w:rFonts w:asciiTheme="minorEastAsia" w:hAnsiTheme="minorEastAsia" w:cs="ＭＳ Ｐ明朝"/>
          <w:color w:val="000000" w:themeColor="text1"/>
          <w:sz w:val="21"/>
          <w:szCs w:val="21"/>
        </w:rPr>
      </w:pPr>
    </w:p>
    <w:p w:rsidR="00C60388" w:rsidRPr="00FD5062" w:rsidRDefault="00C60388" w:rsidP="00342C9A">
      <w:pPr>
        <w:pStyle w:val="Default"/>
        <w:ind w:firstLineChars="100" w:firstLine="230"/>
        <w:rPr>
          <w:rFonts w:asciiTheme="minorEastAsia" w:hAnsiTheme="minorEastAsia" w:cs="ＭＳ Ｐ明朝"/>
          <w:color w:val="000000" w:themeColor="text1"/>
          <w:sz w:val="21"/>
          <w:szCs w:val="21"/>
        </w:rPr>
      </w:pPr>
      <w:r w:rsidRPr="00FD5062">
        <w:rPr>
          <w:rFonts w:asciiTheme="minorEastAsia" w:hAnsiTheme="minorEastAsia" w:cs="ＭＳ Ｐ明朝" w:hint="eastAsia"/>
          <w:color w:val="000000" w:themeColor="text1"/>
          <w:sz w:val="21"/>
          <w:szCs w:val="21"/>
        </w:rPr>
        <w:t>（個別課題の審査</w:t>
      </w:r>
      <w:r w:rsidR="00342C9A" w:rsidRPr="00FD5062">
        <w:rPr>
          <w:rFonts w:asciiTheme="minorEastAsia" w:hAnsiTheme="minorEastAsia" w:cs="ＭＳ Ｐ明朝" w:hint="eastAsia"/>
          <w:color w:val="000000" w:themeColor="text1"/>
          <w:sz w:val="21"/>
          <w:szCs w:val="21"/>
        </w:rPr>
        <w:t>委託</w:t>
      </w:r>
      <w:r w:rsidRPr="00FD5062">
        <w:rPr>
          <w:rFonts w:asciiTheme="minorEastAsia" w:hAnsiTheme="minorEastAsia" w:cs="ＭＳ Ｐ明朝" w:hint="eastAsia"/>
          <w:color w:val="000000" w:themeColor="text1"/>
          <w:sz w:val="21"/>
          <w:szCs w:val="21"/>
        </w:rPr>
        <w:t>）</w:t>
      </w:r>
    </w:p>
    <w:p w:rsidR="00C60388" w:rsidRPr="00FD5062" w:rsidRDefault="001F50DF" w:rsidP="00C60388">
      <w:pPr>
        <w:pStyle w:val="Default"/>
        <w:ind w:left="230" w:hangingChars="100" w:hanging="230"/>
        <w:rPr>
          <w:rFonts w:asciiTheme="minorEastAsia" w:hAnsiTheme="minorEastAsia" w:cs="ＭＳ Ｐ明朝"/>
          <w:color w:val="000000" w:themeColor="text1"/>
          <w:sz w:val="21"/>
          <w:szCs w:val="21"/>
        </w:rPr>
      </w:pPr>
      <w:r w:rsidRPr="00FD5062">
        <w:rPr>
          <w:rFonts w:asciiTheme="minorEastAsia" w:hAnsiTheme="minorEastAsia" w:cs="ＭＳ Ｐ明朝" w:hint="eastAsia"/>
          <w:color w:val="000000" w:themeColor="text1"/>
          <w:sz w:val="21"/>
          <w:szCs w:val="21"/>
        </w:rPr>
        <w:t>第</w:t>
      </w:r>
      <w:r w:rsidR="002D4A97">
        <w:rPr>
          <w:rFonts w:asciiTheme="minorEastAsia" w:hAnsiTheme="minorEastAsia" w:cs="ＭＳ Ｐ明朝" w:hint="eastAsia"/>
          <w:color w:val="000000" w:themeColor="text1"/>
          <w:sz w:val="21"/>
          <w:szCs w:val="21"/>
        </w:rPr>
        <w:t>３</w:t>
      </w:r>
      <w:r w:rsidRPr="00FD5062">
        <w:rPr>
          <w:rFonts w:asciiTheme="minorEastAsia" w:hAnsiTheme="minorEastAsia" w:cs="ＭＳ Ｐ明朝" w:hint="eastAsia"/>
          <w:color w:val="000000" w:themeColor="text1"/>
          <w:sz w:val="21"/>
          <w:szCs w:val="21"/>
        </w:rPr>
        <w:t>条</w:t>
      </w:r>
      <w:r w:rsidR="00C60388" w:rsidRPr="00FD5062">
        <w:rPr>
          <w:rFonts w:asciiTheme="minorEastAsia" w:hAnsiTheme="minorEastAsia" w:cs="ＭＳ Ｐ明朝" w:hint="eastAsia"/>
          <w:color w:val="000000" w:themeColor="text1"/>
          <w:sz w:val="21"/>
          <w:szCs w:val="21"/>
        </w:rPr>
        <w:t xml:space="preserve">　</w:t>
      </w:r>
      <w:r w:rsidRPr="00FD5062">
        <w:rPr>
          <w:rFonts w:asciiTheme="minorEastAsia" w:hAnsiTheme="minorEastAsia" w:cs="ＭＳ Ｐ明朝" w:hint="eastAsia"/>
          <w:color w:val="000000" w:themeColor="text1"/>
          <w:sz w:val="21"/>
          <w:szCs w:val="21"/>
        </w:rPr>
        <w:t>本契約</w:t>
      </w:r>
      <w:r w:rsidR="00CD1CA5" w:rsidRPr="00FD5062">
        <w:rPr>
          <w:rFonts w:asciiTheme="minorEastAsia" w:hAnsiTheme="minorEastAsia" w:cs="ＭＳ Ｐ明朝" w:hint="eastAsia"/>
          <w:color w:val="000000" w:themeColor="text1"/>
          <w:sz w:val="21"/>
          <w:szCs w:val="21"/>
        </w:rPr>
        <w:t>により</w:t>
      </w:r>
      <w:r w:rsidRPr="00FD5062">
        <w:rPr>
          <w:rFonts w:asciiTheme="minorEastAsia" w:hAnsiTheme="minorEastAsia" w:cs="ＭＳ Ｐ明朝" w:hint="eastAsia"/>
          <w:color w:val="000000" w:themeColor="text1"/>
          <w:sz w:val="21"/>
          <w:szCs w:val="21"/>
        </w:rPr>
        <w:t>、甲は委員会に対し、</w:t>
      </w:r>
      <w:r w:rsidR="009F237B" w:rsidRPr="00FD5062">
        <w:rPr>
          <w:rFonts w:asciiTheme="minorEastAsia" w:hAnsiTheme="minorEastAsia" w:cs="ＭＳ Ｐ明朝" w:hint="eastAsia"/>
          <w:color w:val="000000" w:themeColor="text1"/>
          <w:sz w:val="21"/>
          <w:szCs w:val="21"/>
        </w:rPr>
        <w:t>本</w:t>
      </w:r>
      <w:r w:rsidRPr="00FD5062">
        <w:rPr>
          <w:rFonts w:asciiTheme="minorEastAsia" w:hAnsiTheme="minorEastAsia" w:cs="ＭＳ Ｐ明朝" w:hint="eastAsia"/>
          <w:color w:val="000000" w:themeColor="text1"/>
          <w:sz w:val="21"/>
          <w:szCs w:val="21"/>
        </w:rPr>
        <w:t>研究について審査を</w:t>
      </w:r>
      <w:r w:rsidR="00342C9A" w:rsidRPr="00FD5062">
        <w:rPr>
          <w:rFonts w:asciiTheme="minorEastAsia" w:hAnsiTheme="minorEastAsia" w:cs="ＭＳ Ｐ明朝" w:hint="eastAsia"/>
          <w:color w:val="000000" w:themeColor="text1"/>
          <w:sz w:val="21"/>
          <w:szCs w:val="21"/>
        </w:rPr>
        <w:t>委託</w:t>
      </w:r>
      <w:r w:rsidRPr="00FD5062">
        <w:rPr>
          <w:rFonts w:asciiTheme="minorEastAsia" w:hAnsiTheme="minorEastAsia" w:cs="ＭＳ Ｐ明朝" w:hint="eastAsia"/>
          <w:color w:val="000000" w:themeColor="text1"/>
          <w:sz w:val="21"/>
          <w:szCs w:val="21"/>
        </w:rPr>
        <w:t>する。</w:t>
      </w:r>
    </w:p>
    <w:p w:rsidR="001F50DF" w:rsidRPr="00FD5062" w:rsidRDefault="001F50DF" w:rsidP="00C60388">
      <w:pPr>
        <w:pStyle w:val="Default"/>
        <w:ind w:left="230" w:hangingChars="100" w:hanging="230"/>
        <w:rPr>
          <w:rFonts w:asciiTheme="minorEastAsia" w:hAnsiTheme="minorEastAsia" w:cs="ＭＳ Ｐ明朝"/>
          <w:color w:val="000000" w:themeColor="text1"/>
          <w:sz w:val="21"/>
          <w:szCs w:val="21"/>
        </w:rPr>
      </w:pPr>
      <w:r w:rsidRPr="00FD5062">
        <w:rPr>
          <w:rFonts w:asciiTheme="minorEastAsia" w:hAnsiTheme="minorEastAsia" w:cs="ＭＳ Ｐ明朝" w:hint="eastAsia"/>
          <w:color w:val="000000" w:themeColor="text1"/>
          <w:sz w:val="21"/>
          <w:szCs w:val="21"/>
        </w:rPr>
        <w:t>２</w:t>
      </w:r>
      <w:r w:rsidR="0024732C" w:rsidRPr="00FD5062">
        <w:rPr>
          <w:rFonts w:asciiTheme="minorEastAsia" w:hAnsiTheme="minorEastAsia" w:cs="ＭＳ Ｐ明朝" w:hint="eastAsia"/>
          <w:color w:val="000000" w:themeColor="text1"/>
          <w:sz w:val="21"/>
          <w:szCs w:val="21"/>
        </w:rPr>
        <w:t xml:space="preserve">　</w:t>
      </w:r>
      <w:r w:rsidRPr="00FD5062">
        <w:rPr>
          <w:rFonts w:asciiTheme="minorEastAsia" w:hAnsiTheme="minorEastAsia" w:cs="ＭＳ Ｐ明朝" w:hint="eastAsia"/>
          <w:color w:val="000000" w:themeColor="text1"/>
          <w:sz w:val="21"/>
          <w:szCs w:val="21"/>
        </w:rPr>
        <w:t>前項に基づく</w:t>
      </w:r>
      <w:r w:rsidR="00342C9A" w:rsidRPr="00FD5062">
        <w:rPr>
          <w:rFonts w:asciiTheme="minorEastAsia" w:hAnsiTheme="minorEastAsia" w:cs="ＭＳ Ｐ明朝" w:hint="eastAsia"/>
          <w:color w:val="000000" w:themeColor="text1"/>
          <w:sz w:val="21"/>
          <w:szCs w:val="21"/>
        </w:rPr>
        <w:t>委託</w:t>
      </w:r>
      <w:r w:rsidR="00AD0823">
        <w:rPr>
          <w:rFonts w:asciiTheme="minorEastAsia" w:hAnsiTheme="minorEastAsia" w:cs="ＭＳ Ｐ明朝" w:hint="eastAsia"/>
          <w:color w:val="000000" w:themeColor="text1"/>
          <w:sz w:val="21"/>
          <w:szCs w:val="21"/>
        </w:rPr>
        <w:t>は</w:t>
      </w:r>
      <w:r w:rsidR="00973619">
        <w:rPr>
          <w:rFonts w:asciiTheme="minorEastAsia" w:hAnsiTheme="minorEastAsia" w:cs="ＭＳ Ｐ明朝" w:hint="eastAsia"/>
          <w:color w:val="000000" w:themeColor="text1"/>
          <w:sz w:val="21"/>
          <w:szCs w:val="21"/>
        </w:rPr>
        <w:t>、</w:t>
      </w:r>
      <w:r w:rsidR="007832AE" w:rsidRPr="00FD5062">
        <w:rPr>
          <w:rFonts w:asciiTheme="minorEastAsia" w:hAnsiTheme="minorEastAsia" w:cs="ＭＳ Ｐ明朝" w:hint="eastAsia"/>
          <w:color w:val="000000" w:themeColor="text1"/>
          <w:sz w:val="21"/>
          <w:szCs w:val="21"/>
        </w:rPr>
        <w:t>手順書に定める</w:t>
      </w:r>
      <w:r w:rsidRPr="00FD5062">
        <w:rPr>
          <w:rFonts w:asciiTheme="minorEastAsia" w:hAnsiTheme="minorEastAsia" w:cs="ＭＳ Ｐ明朝" w:hint="eastAsia"/>
          <w:color w:val="000000" w:themeColor="text1"/>
          <w:sz w:val="21"/>
          <w:szCs w:val="21"/>
        </w:rPr>
        <w:t>乙の指定する様式をもって</w:t>
      </w:r>
      <w:r w:rsidR="00342C9A" w:rsidRPr="00FD5062">
        <w:rPr>
          <w:rFonts w:asciiTheme="minorEastAsia" w:hAnsiTheme="minorEastAsia" w:cs="ＭＳ Ｐ明朝" w:hint="eastAsia"/>
          <w:color w:val="000000" w:themeColor="text1"/>
          <w:sz w:val="21"/>
          <w:szCs w:val="21"/>
        </w:rPr>
        <w:t>行う</w:t>
      </w:r>
      <w:r w:rsidRPr="00FD5062">
        <w:rPr>
          <w:rFonts w:asciiTheme="minorEastAsia" w:hAnsiTheme="minorEastAsia" w:cs="ＭＳ Ｐ明朝" w:hint="eastAsia"/>
          <w:color w:val="000000" w:themeColor="text1"/>
          <w:sz w:val="21"/>
          <w:szCs w:val="21"/>
        </w:rPr>
        <w:t>ものとする。</w:t>
      </w:r>
    </w:p>
    <w:p w:rsidR="0024732C" w:rsidRPr="00FD5062" w:rsidRDefault="0024732C" w:rsidP="001F50DF">
      <w:pPr>
        <w:pStyle w:val="Default"/>
        <w:rPr>
          <w:rFonts w:asciiTheme="minorEastAsia" w:hAnsiTheme="minorEastAsia" w:cs="ＭＳ Ｐ明朝"/>
          <w:color w:val="000000" w:themeColor="text1"/>
          <w:sz w:val="21"/>
          <w:szCs w:val="21"/>
        </w:rPr>
      </w:pPr>
    </w:p>
    <w:p w:rsidR="00C60388" w:rsidRPr="00FD5062" w:rsidRDefault="001F50DF" w:rsidP="00342C9A">
      <w:pPr>
        <w:pStyle w:val="Default"/>
        <w:ind w:firstLineChars="100" w:firstLine="230"/>
        <w:rPr>
          <w:rFonts w:asciiTheme="minorEastAsia" w:hAnsiTheme="minorEastAsia" w:cs="ＭＳ Ｐ明朝"/>
          <w:color w:val="000000" w:themeColor="text1"/>
          <w:sz w:val="21"/>
          <w:szCs w:val="21"/>
        </w:rPr>
      </w:pPr>
      <w:r w:rsidRPr="00FD5062">
        <w:rPr>
          <w:rFonts w:asciiTheme="minorEastAsia" w:hAnsiTheme="minorEastAsia" w:cs="ＭＳ Ｐ明朝" w:hint="eastAsia"/>
          <w:color w:val="000000" w:themeColor="text1"/>
          <w:sz w:val="21"/>
          <w:szCs w:val="21"/>
        </w:rPr>
        <w:t>（手順書及び委員会委員名簿の</w:t>
      </w:r>
      <w:r w:rsidR="00342C9A" w:rsidRPr="00FD5062">
        <w:rPr>
          <w:rFonts w:asciiTheme="minorEastAsia" w:hAnsiTheme="minorEastAsia" w:cs="ＭＳ Ｐ明朝" w:hint="eastAsia"/>
          <w:color w:val="000000" w:themeColor="text1"/>
          <w:sz w:val="21"/>
          <w:szCs w:val="21"/>
        </w:rPr>
        <w:t>交付</w:t>
      </w:r>
      <w:r w:rsidRPr="00FD5062">
        <w:rPr>
          <w:rFonts w:asciiTheme="minorEastAsia" w:hAnsiTheme="minorEastAsia" w:cs="ＭＳ Ｐ明朝" w:hint="eastAsia"/>
          <w:color w:val="000000" w:themeColor="text1"/>
          <w:sz w:val="21"/>
          <w:szCs w:val="21"/>
        </w:rPr>
        <w:t>）</w:t>
      </w:r>
    </w:p>
    <w:p w:rsidR="001F50DF" w:rsidRPr="00FD5062" w:rsidRDefault="00C60388" w:rsidP="00C60388">
      <w:pPr>
        <w:pStyle w:val="Default"/>
        <w:ind w:left="230" w:hangingChars="100" w:hanging="230"/>
        <w:rPr>
          <w:rFonts w:asciiTheme="minorEastAsia" w:hAnsiTheme="minorEastAsia" w:cs="ＭＳ Ｐ明朝"/>
          <w:color w:val="000000" w:themeColor="text1"/>
          <w:sz w:val="21"/>
          <w:szCs w:val="21"/>
        </w:rPr>
      </w:pPr>
      <w:r w:rsidRPr="00FD5062">
        <w:rPr>
          <w:rFonts w:asciiTheme="minorEastAsia" w:hAnsiTheme="minorEastAsia" w:cs="ＭＳ Ｐ明朝" w:hint="eastAsia"/>
          <w:color w:val="000000" w:themeColor="text1"/>
          <w:sz w:val="21"/>
          <w:szCs w:val="21"/>
        </w:rPr>
        <w:t>第</w:t>
      </w:r>
      <w:r w:rsidR="002D4A97">
        <w:rPr>
          <w:rFonts w:asciiTheme="minorEastAsia" w:hAnsiTheme="minorEastAsia" w:cs="ＭＳ Ｐ明朝" w:hint="eastAsia"/>
          <w:color w:val="000000" w:themeColor="text1"/>
          <w:sz w:val="21"/>
          <w:szCs w:val="21"/>
        </w:rPr>
        <w:t>４</w:t>
      </w:r>
      <w:r w:rsidRPr="00FD5062">
        <w:rPr>
          <w:rFonts w:asciiTheme="minorEastAsia" w:hAnsiTheme="minorEastAsia" w:cs="ＭＳ Ｐ明朝" w:hint="eastAsia"/>
          <w:color w:val="000000" w:themeColor="text1"/>
          <w:sz w:val="21"/>
          <w:szCs w:val="21"/>
        </w:rPr>
        <w:t xml:space="preserve">条　</w:t>
      </w:r>
      <w:r w:rsidR="00342C9A" w:rsidRPr="00FD5062">
        <w:rPr>
          <w:rFonts w:asciiTheme="minorEastAsia" w:hAnsiTheme="minorEastAsia" w:cs="ＭＳ Ｐ明朝" w:hint="eastAsia"/>
          <w:color w:val="000000" w:themeColor="text1"/>
          <w:sz w:val="21"/>
          <w:szCs w:val="21"/>
        </w:rPr>
        <w:t>乙は、甲に対し、</w:t>
      </w:r>
      <w:r w:rsidR="001F50DF" w:rsidRPr="00FD5062">
        <w:rPr>
          <w:rFonts w:asciiTheme="minorEastAsia" w:hAnsiTheme="minorEastAsia" w:cs="ＭＳ Ｐ明朝" w:hint="eastAsia"/>
          <w:color w:val="000000" w:themeColor="text1"/>
          <w:sz w:val="21"/>
          <w:szCs w:val="21"/>
        </w:rPr>
        <w:t>本契約締結後速やかに最新の手順書及び委員会委員名簿（以下、「委員名簿」という。）を</w:t>
      </w:r>
      <w:r w:rsidR="00342C9A" w:rsidRPr="00FD5062">
        <w:rPr>
          <w:rFonts w:asciiTheme="minorEastAsia" w:hAnsiTheme="minorEastAsia" w:cs="ＭＳ Ｐ明朝" w:hint="eastAsia"/>
          <w:color w:val="000000" w:themeColor="text1"/>
          <w:sz w:val="21"/>
          <w:szCs w:val="21"/>
        </w:rPr>
        <w:t>交付する</w:t>
      </w:r>
      <w:r w:rsidR="001F50DF" w:rsidRPr="00FD5062">
        <w:rPr>
          <w:rFonts w:asciiTheme="minorEastAsia" w:hAnsiTheme="minorEastAsia" w:cs="ＭＳ Ｐ明朝" w:hint="eastAsia"/>
          <w:color w:val="000000" w:themeColor="text1"/>
          <w:sz w:val="21"/>
          <w:szCs w:val="21"/>
        </w:rPr>
        <w:t>。手順書</w:t>
      </w:r>
      <w:r w:rsidR="00342C9A" w:rsidRPr="00FD5062">
        <w:rPr>
          <w:rFonts w:asciiTheme="minorEastAsia" w:hAnsiTheme="minorEastAsia" w:cs="ＭＳ Ｐ明朝" w:hint="eastAsia"/>
          <w:color w:val="000000" w:themeColor="text1"/>
          <w:sz w:val="21"/>
          <w:szCs w:val="21"/>
        </w:rPr>
        <w:t>又</w:t>
      </w:r>
      <w:r w:rsidR="001F50DF" w:rsidRPr="00FD5062">
        <w:rPr>
          <w:rFonts w:asciiTheme="minorEastAsia" w:hAnsiTheme="minorEastAsia" w:cs="ＭＳ Ｐ明朝" w:hint="eastAsia"/>
          <w:color w:val="000000" w:themeColor="text1"/>
          <w:sz w:val="21"/>
          <w:szCs w:val="21"/>
        </w:rPr>
        <w:t>は委員名簿が変更された場合も同様とする。</w:t>
      </w:r>
    </w:p>
    <w:p w:rsidR="00706437" w:rsidRDefault="00706437" w:rsidP="00706437">
      <w:pPr>
        <w:pStyle w:val="Default"/>
        <w:rPr>
          <w:rFonts w:asciiTheme="minorEastAsia" w:hAnsiTheme="minorEastAsia" w:cs="ＭＳ Ｐ明朝"/>
          <w:color w:val="000000" w:themeColor="text1"/>
          <w:sz w:val="21"/>
          <w:szCs w:val="21"/>
        </w:rPr>
      </w:pPr>
    </w:p>
    <w:p w:rsidR="002D4A97" w:rsidRPr="00FD5062" w:rsidRDefault="002D4A97" w:rsidP="00536E19">
      <w:pPr>
        <w:pStyle w:val="Default"/>
        <w:ind w:firstLineChars="100" w:firstLine="230"/>
        <w:rPr>
          <w:rFonts w:asciiTheme="minorEastAsia" w:hAnsiTheme="minorEastAsia" w:cs="ＭＳ Ｐ明朝"/>
          <w:color w:val="000000" w:themeColor="text1"/>
          <w:sz w:val="21"/>
          <w:szCs w:val="21"/>
        </w:rPr>
      </w:pPr>
      <w:r w:rsidRPr="00FD5062">
        <w:rPr>
          <w:rFonts w:asciiTheme="minorEastAsia" w:hAnsiTheme="minorEastAsia" w:cs="ＭＳ Ｐ明朝" w:hint="eastAsia"/>
          <w:color w:val="000000" w:themeColor="text1"/>
          <w:sz w:val="21"/>
          <w:szCs w:val="21"/>
        </w:rPr>
        <w:t>（</w:t>
      </w:r>
      <w:r>
        <w:rPr>
          <w:rFonts w:asciiTheme="minorEastAsia" w:hAnsiTheme="minorEastAsia" w:cs="ＭＳ Ｐ明朝" w:hint="eastAsia"/>
          <w:color w:val="000000" w:themeColor="text1"/>
          <w:sz w:val="21"/>
          <w:szCs w:val="21"/>
        </w:rPr>
        <w:t>協力義務及び</w:t>
      </w:r>
      <w:r w:rsidRPr="00FD5062">
        <w:rPr>
          <w:rFonts w:asciiTheme="minorEastAsia" w:hAnsiTheme="minorEastAsia" w:cs="ＭＳ Ｐ明朝" w:hint="eastAsia"/>
          <w:color w:val="000000" w:themeColor="text1"/>
          <w:sz w:val="21"/>
          <w:szCs w:val="21"/>
        </w:rPr>
        <w:t>情報の提供）</w:t>
      </w:r>
    </w:p>
    <w:p w:rsidR="002D4A97" w:rsidRPr="00FD5062" w:rsidRDefault="002D4A97" w:rsidP="00536E19">
      <w:pPr>
        <w:pStyle w:val="Default"/>
        <w:ind w:left="230" w:hangingChars="100" w:hanging="230"/>
        <w:rPr>
          <w:rFonts w:asciiTheme="minorEastAsia" w:hAnsiTheme="minorEastAsia" w:cs="ＭＳ Ｐ明朝"/>
          <w:color w:val="000000" w:themeColor="text1"/>
          <w:sz w:val="21"/>
          <w:szCs w:val="21"/>
        </w:rPr>
      </w:pPr>
      <w:r w:rsidRPr="00FD5062">
        <w:rPr>
          <w:rFonts w:asciiTheme="minorEastAsia" w:hAnsiTheme="minorEastAsia" w:cs="ＭＳ Ｐ明朝" w:hint="eastAsia"/>
          <w:color w:val="000000" w:themeColor="text1"/>
          <w:sz w:val="21"/>
          <w:szCs w:val="21"/>
        </w:rPr>
        <w:t>第</w:t>
      </w:r>
      <w:r>
        <w:rPr>
          <w:rFonts w:asciiTheme="minorEastAsia" w:hAnsiTheme="minorEastAsia" w:cs="ＭＳ Ｐ明朝" w:hint="eastAsia"/>
          <w:color w:val="000000" w:themeColor="text1"/>
          <w:sz w:val="21"/>
          <w:szCs w:val="21"/>
        </w:rPr>
        <w:t>５</w:t>
      </w:r>
      <w:r w:rsidRPr="00FD5062">
        <w:rPr>
          <w:rFonts w:asciiTheme="minorEastAsia" w:hAnsiTheme="minorEastAsia" w:cs="ＭＳ Ｐ明朝" w:hint="eastAsia"/>
          <w:color w:val="000000" w:themeColor="text1"/>
          <w:sz w:val="21"/>
          <w:szCs w:val="21"/>
        </w:rPr>
        <w:t>条　甲は、乙が行う審査に係る業務に協力することとし、乙に対して審査に必要な情報及び資料を提供する。</w:t>
      </w:r>
    </w:p>
    <w:p w:rsidR="002D4A97" w:rsidRPr="00FD5062" w:rsidRDefault="002D4A97" w:rsidP="002D4A97">
      <w:pPr>
        <w:pStyle w:val="Default"/>
        <w:rPr>
          <w:rFonts w:asciiTheme="minorEastAsia" w:hAnsiTheme="minorEastAsia" w:cs="ＭＳ Ｐ明朝"/>
          <w:color w:val="000000" w:themeColor="text1"/>
          <w:sz w:val="21"/>
          <w:szCs w:val="21"/>
        </w:rPr>
      </w:pPr>
    </w:p>
    <w:p w:rsidR="002D4A97" w:rsidRPr="00FD5062" w:rsidRDefault="002D4A97" w:rsidP="00536E19">
      <w:pPr>
        <w:pStyle w:val="Default"/>
        <w:ind w:firstLineChars="100" w:firstLine="230"/>
        <w:rPr>
          <w:rFonts w:asciiTheme="minorEastAsia" w:hAnsiTheme="minorEastAsia" w:cs="ＭＳ Ｐ明朝"/>
          <w:color w:val="000000" w:themeColor="text1"/>
          <w:sz w:val="21"/>
          <w:szCs w:val="21"/>
        </w:rPr>
      </w:pPr>
      <w:r w:rsidRPr="00FD5062">
        <w:rPr>
          <w:rFonts w:asciiTheme="minorEastAsia" w:hAnsiTheme="minorEastAsia" w:cs="ＭＳ Ｐ明朝" w:hint="eastAsia"/>
          <w:color w:val="000000" w:themeColor="text1"/>
          <w:sz w:val="21"/>
          <w:szCs w:val="21"/>
        </w:rPr>
        <w:t>（教育・研修の受講履歴及び利益相反の管理）</w:t>
      </w:r>
    </w:p>
    <w:p w:rsidR="002D4A97" w:rsidRPr="00FD5062" w:rsidRDefault="002D4A97" w:rsidP="00536E19">
      <w:pPr>
        <w:pStyle w:val="Default"/>
        <w:ind w:left="230" w:hangingChars="100" w:hanging="230"/>
        <w:rPr>
          <w:rFonts w:asciiTheme="minorEastAsia" w:hAnsiTheme="minorEastAsia" w:cs="ＭＳ Ｐ明朝"/>
          <w:color w:val="000000" w:themeColor="text1"/>
          <w:sz w:val="21"/>
          <w:szCs w:val="21"/>
        </w:rPr>
      </w:pPr>
      <w:r w:rsidRPr="00FD5062">
        <w:rPr>
          <w:rFonts w:asciiTheme="minorEastAsia" w:hAnsiTheme="minorEastAsia" w:cs="ＭＳ Ｐ明朝" w:hint="eastAsia"/>
          <w:color w:val="000000" w:themeColor="text1"/>
          <w:sz w:val="21"/>
          <w:szCs w:val="21"/>
        </w:rPr>
        <w:t>第</w:t>
      </w:r>
      <w:r>
        <w:rPr>
          <w:rFonts w:asciiTheme="minorEastAsia" w:hAnsiTheme="minorEastAsia" w:cs="ＭＳ Ｐ明朝" w:hint="eastAsia"/>
          <w:color w:val="000000" w:themeColor="text1"/>
          <w:sz w:val="21"/>
          <w:szCs w:val="21"/>
        </w:rPr>
        <w:t>６</w:t>
      </w:r>
      <w:r w:rsidRPr="00FD5062">
        <w:rPr>
          <w:rFonts w:asciiTheme="minorEastAsia" w:hAnsiTheme="minorEastAsia" w:cs="ＭＳ Ｐ明朝" w:hint="eastAsia"/>
          <w:color w:val="000000" w:themeColor="text1"/>
          <w:sz w:val="21"/>
          <w:szCs w:val="21"/>
        </w:rPr>
        <w:t>条　甲は、乙に本業務を委託するにあたり、本研究に関する研究者の教育・研修の受講履歴並びに利益相反を適切に管理しなければならない。なお、本業務上考慮すべき研究者の利益相反は、あらかじめ研究計画書及び説明同意文書等に記載し、審査委託時に甲が乙に情報提供しなければならない。</w:t>
      </w:r>
    </w:p>
    <w:p w:rsidR="002D4A97" w:rsidRPr="00FD5062" w:rsidRDefault="002D4A97" w:rsidP="002D4A97">
      <w:pPr>
        <w:pStyle w:val="Default"/>
        <w:rPr>
          <w:rFonts w:asciiTheme="minorEastAsia" w:hAnsiTheme="minorEastAsia" w:cs="ＭＳ Ｐ明朝"/>
          <w:color w:val="000000" w:themeColor="text1"/>
          <w:sz w:val="21"/>
          <w:szCs w:val="21"/>
        </w:rPr>
      </w:pPr>
    </w:p>
    <w:p w:rsidR="002D4A97" w:rsidRPr="00FD5062" w:rsidRDefault="002D4A97" w:rsidP="00536E19">
      <w:pPr>
        <w:pStyle w:val="Default"/>
        <w:ind w:firstLineChars="100" w:firstLine="230"/>
        <w:rPr>
          <w:rFonts w:asciiTheme="minorEastAsia" w:hAnsiTheme="minorEastAsia" w:cs="ＭＳ Ｐ明朝"/>
          <w:color w:val="000000" w:themeColor="text1"/>
          <w:sz w:val="21"/>
          <w:szCs w:val="21"/>
        </w:rPr>
      </w:pPr>
      <w:r w:rsidRPr="00FD5062">
        <w:rPr>
          <w:rFonts w:asciiTheme="minorEastAsia" w:hAnsiTheme="minorEastAsia" w:cs="ＭＳ Ｐ明朝" w:hint="eastAsia"/>
          <w:color w:val="000000" w:themeColor="text1"/>
          <w:sz w:val="21"/>
          <w:szCs w:val="21"/>
        </w:rPr>
        <w:t>（本業務に係わる業務手順）</w:t>
      </w:r>
    </w:p>
    <w:p w:rsidR="002D4A97" w:rsidRDefault="002D4A97" w:rsidP="00536E19">
      <w:pPr>
        <w:pStyle w:val="Default"/>
        <w:ind w:left="230" w:hangingChars="100" w:hanging="230"/>
        <w:rPr>
          <w:rFonts w:asciiTheme="minorEastAsia" w:hAnsiTheme="minorEastAsia" w:cs="ＭＳ Ｐ明朝"/>
          <w:color w:val="000000" w:themeColor="text1"/>
          <w:sz w:val="21"/>
          <w:szCs w:val="21"/>
        </w:rPr>
      </w:pPr>
      <w:r w:rsidRPr="00FD5062">
        <w:rPr>
          <w:rFonts w:asciiTheme="minorEastAsia" w:hAnsiTheme="minorEastAsia" w:cs="ＭＳ Ｐ明朝" w:hint="eastAsia"/>
          <w:color w:val="000000" w:themeColor="text1"/>
          <w:sz w:val="21"/>
          <w:szCs w:val="21"/>
        </w:rPr>
        <w:t>第</w:t>
      </w:r>
      <w:r>
        <w:rPr>
          <w:rFonts w:asciiTheme="minorEastAsia" w:hAnsiTheme="minorEastAsia" w:cs="ＭＳ Ｐ明朝" w:hint="eastAsia"/>
          <w:color w:val="000000" w:themeColor="text1"/>
          <w:sz w:val="21"/>
          <w:szCs w:val="21"/>
        </w:rPr>
        <w:t>７</w:t>
      </w:r>
      <w:r w:rsidRPr="00FD5062">
        <w:rPr>
          <w:rFonts w:asciiTheme="minorEastAsia" w:hAnsiTheme="minorEastAsia" w:cs="ＭＳ Ｐ明朝" w:hint="eastAsia"/>
          <w:color w:val="000000" w:themeColor="text1"/>
          <w:sz w:val="21"/>
          <w:szCs w:val="21"/>
        </w:rPr>
        <w:t>条　乙は、</w:t>
      </w:r>
      <w:r w:rsidR="00700228">
        <w:rPr>
          <w:rFonts w:asciiTheme="minorEastAsia" w:hAnsiTheme="minorEastAsia" w:cs="ＭＳ Ｐ明朝" w:hint="eastAsia"/>
          <w:color w:val="000000" w:themeColor="text1"/>
          <w:sz w:val="21"/>
          <w:szCs w:val="21"/>
        </w:rPr>
        <w:t>学校法人北里研究所北里大学医学部・大学病院臨床研究審査委員会</w:t>
      </w:r>
      <w:r w:rsidRPr="00FD5062">
        <w:rPr>
          <w:rFonts w:asciiTheme="minorEastAsia" w:hAnsiTheme="minorEastAsia" w:cs="ＭＳ Ｐ明朝" w:hint="eastAsia"/>
          <w:color w:val="000000" w:themeColor="text1"/>
          <w:sz w:val="21"/>
          <w:szCs w:val="21"/>
        </w:rPr>
        <w:t>標準業務手順書（以下、「手順書」という。）に従い、本業務を実施する。</w:t>
      </w:r>
    </w:p>
    <w:p w:rsidR="002D4A97" w:rsidRPr="00D642C5" w:rsidRDefault="002D4A97" w:rsidP="00536E19">
      <w:pPr>
        <w:pStyle w:val="Default"/>
        <w:ind w:left="230" w:hangingChars="100" w:hanging="230"/>
        <w:rPr>
          <w:rFonts w:asciiTheme="minorEastAsia" w:hAnsiTheme="minorEastAsia" w:cs="ＭＳ Ｐ明朝"/>
          <w:color w:val="000000" w:themeColor="text1"/>
          <w:sz w:val="21"/>
          <w:szCs w:val="21"/>
        </w:rPr>
      </w:pPr>
      <w:r>
        <w:rPr>
          <w:rFonts w:asciiTheme="minorEastAsia" w:hAnsiTheme="minorEastAsia" w:cs="ＭＳ Ｐ明朝" w:hint="eastAsia"/>
          <w:color w:val="000000" w:themeColor="text1"/>
          <w:sz w:val="21"/>
          <w:szCs w:val="21"/>
        </w:rPr>
        <w:lastRenderedPageBreak/>
        <w:t xml:space="preserve">２　</w:t>
      </w:r>
      <w:r w:rsidRPr="00D642C5">
        <w:rPr>
          <w:rFonts w:asciiTheme="minorEastAsia" w:hAnsiTheme="minorEastAsia" w:cs="ＭＳ Ｐ明朝" w:hint="eastAsia"/>
          <w:color w:val="000000" w:themeColor="text1"/>
          <w:sz w:val="21"/>
          <w:szCs w:val="21"/>
        </w:rPr>
        <w:t>乙は、甲の委託による本業務の実施にあたり、倫理的妥当性と科学的合理性の観点から研究の実施及び継続等について、本研究、研究機関、研究者、関連企業等から中立的かつ公正な立場で審議し意見を述べなければならない。</w:t>
      </w:r>
    </w:p>
    <w:p w:rsidR="002D4A97" w:rsidRDefault="002D4A97" w:rsidP="00536E19">
      <w:pPr>
        <w:pStyle w:val="Default"/>
        <w:ind w:left="230" w:hangingChars="100" w:hanging="230"/>
        <w:rPr>
          <w:rFonts w:asciiTheme="minorEastAsia" w:hAnsiTheme="minorEastAsia" w:cs="ＭＳ Ｐ明朝"/>
          <w:color w:val="000000" w:themeColor="text1"/>
          <w:sz w:val="21"/>
          <w:szCs w:val="21"/>
        </w:rPr>
      </w:pPr>
      <w:r>
        <w:rPr>
          <w:rFonts w:asciiTheme="minorEastAsia" w:hAnsiTheme="minorEastAsia" w:cs="ＭＳ Ｐ明朝" w:hint="eastAsia"/>
          <w:color w:val="000000" w:themeColor="text1"/>
          <w:sz w:val="21"/>
          <w:szCs w:val="21"/>
        </w:rPr>
        <w:t>３</w:t>
      </w:r>
      <w:r w:rsidRPr="00D642C5">
        <w:rPr>
          <w:rFonts w:asciiTheme="minorEastAsia" w:hAnsiTheme="minorEastAsia" w:cs="ＭＳ Ｐ明朝" w:hint="eastAsia"/>
          <w:color w:val="000000" w:themeColor="text1"/>
          <w:sz w:val="21"/>
          <w:szCs w:val="21"/>
        </w:rPr>
        <w:t xml:space="preserve">　審査の実施にあたり、委員会は当該研究実施に関する甲の適格性を判断する。</w:t>
      </w:r>
    </w:p>
    <w:p w:rsidR="002D4A97" w:rsidRDefault="002D4A97" w:rsidP="00536E19">
      <w:pPr>
        <w:pStyle w:val="Default"/>
        <w:ind w:left="230" w:hangingChars="100" w:hanging="230"/>
        <w:rPr>
          <w:rFonts w:asciiTheme="minorEastAsia" w:hAnsiTheme="minorEastAsia" w:cs="ＭＳ Ｐ明朝"/>
          <w:color w:val="000000" w:themeColor="text1"/>
          <w:sz w:val="21"/>
          <w:szCs w:val="21"/>
        </w:rPr>
      </w:pPr>
      <w:r>
        <w:rPr>
          <w:rFonts w:asciiTheme="minorEastAsia" w:hAnsiTheme="minorEastAsia" w:cs="ＭＳ Ｐ明朝" w:hint="eastAsia"/>
          <w:color w:val="000000" w:themeColor="text1"/>
          <w:sz w:val="21"/>
          <w:szCs w:val="21"/>
        </w:rPr>
        <w:t xml:space="preserve">４　</w:t>
      </w:r>
      <w:r w:rsidRPr="00FD5062">
        <w:rPr>
          <w:rFonts w:asciiTheme="minorEastAsia" w:hAnsiTheme="minorEastAsia" w:cs="ＭＳ Ｐ明朝" w:hint="eastAsia"/>
          <w:color w:val="000000" w:themeColor="text1"/>
          <w:sz w:val="21"/>
          <w:szCs w:val="21"/>
        </w:rPr>
        <w:t>委員会は、甲から要請があったときは、本研究の研究計画及び研究に関する各種報告が倫理的及び科学的に妥当であるかどうかについて意見を述べなければならない。</w:t>
      </w:r>
    </w:p>
    <w:p w:rsidR="00ED35A3" w:rsidRPr="00FD5062" w:rsidRDefault="00ED35A3" w:rsidP="00C735E8">
      <w:pPr>
        <w:pStyle w:val="Default"/>
        <w:ind w:left="230" w:hangingChars="100" w:hanging="230"/>
        <w:rPr>
          <w:rFonts w:asciiTheme="minorEastAsia" w:hAnsiTheme="minorEastAsia" w:cs="ＭＳ Ｐ明朝"/>
          <w:color w:val="000000" w:themeColor="text1"/>
          <w:sz w:val="21"/>
          <w:szCs w:val="21"/>
        </w:rPr>
      </w:pPr>
    </w:p>
    <w:p w:rsidR="00097BF5" w:rsidRPr="00FD5062" w:rsidRDefault="001F50DF" w:rsidP="00342C9A">
      <w:pPr>
        <w:pStyle w:val="Default"/>
        <w:ind w:firstLineChars="100" w:firstLine="230"/>
        <w:rPr>
          <w:rFonts w:asciiTheme="minorEastAsia" w:hAnsiTheme="minorEastAsia" w:cs="ＭＳ Ｐ明朝"/>
          <w:color w:val="000000" w:themeColor="text1"/>
          <w:sz w:val="21"/>
          <w:szCs w:val="21"/>
        </w:rPr>
      </w:pPr>
      <w:r w:rsidRPr="00FD5062">
        <w:rPr>
          <w:rFonts w:asciiTheme="minorEastAsia" w:hAnsiTheme="minorEastAsia" w:cs="ＭＳ Ｐ明朝" w:hint="eastAsia"/>
          <w:color w:val="000000" w:themeColor="text1"/>
          <w:sz w:val="21"/>
          <w:szCs w:val="21"/>
        </w:rPr>
        <w:t>（研究対象者の</w:t>
      </w:r>
      <w:r w:rsidR="00AD0823">
        <w:rPr>
          <w:rFonts w:asciiTheme="minorEastAsia" w:hAnsiTheme="minorEastAsia" w:cs="ＭＳ Ｐ明朝" w:hint="eastAsia"/>
          <w:color w:val="000000" w:themeColor="text1"/>
          <w:sz w:val="21"/>
          <w:szCs w:val="21"/>
        </w:rPr>
        <w:t>人権の</w:t>
      </w:r>
      <w:r w:rsidRPr="00FD5062">
        <w:rPr>
          <w:rFonts w:asciiTheme="minorEastAsia" w:hAnsiTheme="minorEastAsia" w:cs="ＭＳ Ｐ明朝" w:hint="eastAsia"/>
          <w:color w:val="000000" w:themeColor="text1"/>
          <w:sz w:val="21"/>
          <w:szCs w:val="21"/>
        </w:rPr>
        <w:t>保護</w:t>
      </w:r>
      <w:r w:rsidR="00AD0823">
        <w:rPr>
          <w:rFonts w:asciiTheme="minorEastAsia" w:hAnsiTheme="minorEastAsia" w:cs="ＭＳ Ｐ明朝" w:hint="eastAsia"/>
          <w:color w:val="000000" w:themeColor="text1"/>
          <w:sz w:val="21"/>
          <w:szCs w:val="21"/>
        </w:rPr>
        <w:t>等</w:t>
      </w:r>
      <w:r w:rsidRPr="00FD5062">
        <w:rPr>
          <w:rFonts w:asciiTheme="minorEastAsia" w:hAnsiTheme="minorEastAsia" w:cs="ＭＳ Ｐ明朝" w:hint="eastAsia"/>
          <w:color w:val="000000" w:themeColor="text1"/>
          <w:sz w:val="21"/>
          <w:szCs w:val="21"/>
        </w:rPr>
        <w:t>）</w:t>
      </w:r>
    </w:p>
    <w:p w:rsidR="001F50DF" w:rsidRDefault="00097BF5" w:rsidP="00097BF5">
      <w:pPr>
        <w:pStyle w:val="Default"/>
        <w:ind w:left="230" w:hangingChars="100" w:hanging="230"/>
        <w:rPr>
          <w:rFonts w:asciiTheme="minorEastAsia" w:hAnsiTheme="minorEastAsia" w:cs="ＭＳ Ｐ明朝"/>
          <w:color w:val="000000" w:themeColor="text1"/>
          <w:sz w:val="21"/>
          <w:szCs w:val="21"/>
        </w:rPr>
      </w:pPr>
      <w:r w:rsidRPr="00FD5062">
        <w:rPr>
          <w:rFonts w:asciiTheme="minorEastAsia" w:hAnsiTheme="minorEastAsia" w:cs="ＭＳ Ｐ明朝" w:hint="eastAsia"/>
          <w:color w:val="000000" w:themeColor="text1"/>
          <w:sz w:val="21"/>
          <w:szCs w:val="21"/>
        </w:rPr>
        <w:t>第</w:t>
      </w:r>
      <w:r w:rsidR="002D4A97">
        <w:rPr>
          <w:rFonts w:asciiTheme="minorEastAsia" w:hAnsiTheme="minorEastAsia" w:cs="ＭＳ Ｐ明朝" w:hint="eastAsia"/>
          <w:color w:val="000000" w:themeColor="text1"/>
          <w:sz w:val="21"/>
          <w:szCs w:val="21"/>
        </w:rPr>
        <w:t>８</w:t>
      </w:r>
      <w:r w:rsidRPr="00FD5062">
        <w:rPr>
          <w:rFonts w:asciiTheme="minorEastAsia" w:hAnsiTheme="minorEastAsia" w:cs="ＭＳ Ｐ明朝" w:hint="eastAsia"/>
          <w:color w:val="000000" w:themeColor="text1"/>
          <w:sz w:val="21"/>
          <w:szCs w:val="21"/>
        </w:rPr>
        <w:t xml:space="preserve">条　</w:t>
      </w:r>
      <w:r w:rsidR="001F50DF" w:rsidRPr="00FD5062">
        <w:rPr>
          <w:rFonts w:asciiTheme="minorEastAsia" w:hAnsiTheme="minorEastAsia" w:cs="ＭＳ Ｐ明朝" w:hint="eastAsia"/>
          <w:color w:val="000000" w:themeColor="text1"/>
          <w:sz w:val="21"/>
          <w:szCs w:val="21"/>
        </w:rPr>
        <w:t>乙は、</w:t>
      </w:r>
      <w:r w:rsidR="00076AFC" w:rsidRPr="00FD5062">
        <w:rPr>
          <w:rFonts w:asciiTheme="minorEastAsia" w:hAnsiTheme="minorEastAsia" w:cs="ＭＳ Ｐ明朝" w:hint="eastAsia"/>
          <w:color w:val="000000" w:themeColor="text1"/>
          <w:sz w:val="21"/>
          <w:szCs w:val="21"/>
        </w:rPr>
        <w:t>本業務</w:t>
      </w:r>
      <w:r w:rsidR="001F50DF" w:rsidRPr="00FD5062">
        <w:rPr>
          <w:rFonts w:asciiTheme="minorEastAsia" w:hAnsiTheme="minorEastAsia" w:cs="ＭＳ Ｐ明朝" w:hint="eastAsia"/>
          <w:color w:val="000000" w:themeColor="text1"/>
          <w:sz w:val="21"/>
          <w:szCs w:val="21"/>
        </w:rPr>
        <w:t>において、研究対象者の人権の保護、安全の保持及び福祉の向上について配慮するものとする。</w:t>
      </w:r>
    </w:p>
    <w:p w:rsidR="002D4A97" w:rsidRPr="00FD5062" w:rsidRDefault="002D4A97" w:rsidP="00097BF5">
      <w:pPr>
        <w:pStyle w:val="Default"/>
        <w:ind w:left="230" w:hangingChars="100" w:hanging="230"/>
        <w:rPr>
          <w:rFonts w:asciiTheme="minorEastAsia" w:hAnsiTheme="minorEastAsia" w:cs="ＭＳ Ｐ明朝"/>
          <w:color w:val="000000" w:themeColor="text1"/>
          <w:sz w:val="21"/>
          <w:szCs w:val="21"/>
        </w:rPr>
      </w:pPr>
      <w:r>
        <w:rPr>
          <w:rFonts w:asciiTheme="minorEastAsia" w:hAnsiTheme="minorEastAsia" w:cs="ＭＳ Ｐ明朝" w:hint="eastAsia"/>
          <w:color w:val="000000" w:themeColor="text1"/>
          <w:sz w:val="21"/>
          <w:szCs w:val="21"/>
        </w:rPr>
        <w:t xml:space="preserve">２　</w:t>
      </w:r>
      <w:r w:rsidRPr="00FD5062">
        <w:rPr>
          <w:rFonts w:asciiTheme="minorEastAsia" w:hAnsiTheme="minorEastAsia" w:cs="ＭＳ Ｐ明朝" w:hint="eastAsia"/>
          <w:color w:val="000000" w:themeColor="text1"/>
          <w:sz w:val="21"/>
          <w:szCs w:val="21"/>
        </w:rPr>
        <w:t>甲及び乙は、本業務において研究対象者の個人情報（個人に係わる情報又は当該情報により特定の個人が識別されるものをいう。）を知り得た場合は、個人情報の保護の重要性を認識し、研究対象者の権利及び利益を侵害する</w:t>
      </w:r>
      <w:r>
        <w:rPr>
          <w:rFonts w:asciiTheme="minorEastAsia" w:hAnsiTheme="minorEastAsia" w:cs="ＭＳ Ｐ明朝" w:hint="eastAsia"/>
          <w:color w:val="000000" w:themeColor="text1"/>
          <w:sz w:val="21"/>
          <w:szCs w:val="21"/>
        </w:rPr>
        <w:t>こと</w:t>
      </w:r>
      <w:r w:rsidRPr="00FD5062">
        <w:rPr>
          <w:rFonts w:asciiTheme="minorEastAsia" w:hAnsiTheme="minorEastAsia" w:cs="ＭＳ Ｐ明朝" w:hint="eastAsia"/>
          <w:color w:val="000000" w:themeColor="text1"/>
          <w:sz w:val="21"/>
          <w:szCs w:val="21"/>
        </w:rPr>
        <w:t>のないようこれを取り扱う。</w:t>
      </w:r>
    </w:p>
    <w:p w:rsidR="00FC7000" w:rsidRPr="00FD5062" w:rsidRDefault="00FC7000" w:rsidP="00C735E8">
      <w:pPr>
        <w:pStyle w:val="Default"/>
        <w:ind w:left="230" w:hangingChars="100" w:hanging="230"/>
        <w:rPr>
          <w:rFonts w:asciiTheme="minorEastAsia" w:hAnsiTheme="minorEastAsia" w:cs="ＭＳ Ｐ明朝"/>
          <w:color w:val="000000" w:themeColor="text1"/>
          <w:sz w:val="21"/>
          <w:szCs w:val="21"/>
        </w:rPr>
      </w:pPr>
    </w:p>
    <w:p w:rsidR="00612C56" w:rsidRPr="00FD5062" w:rsidRDefault="00612C56" w:rsidP="0073582D">
      <w:pPr>
        <w:pStyle w:val="Default"/>
        <w:ind w:firstLineChars="100" w:firstLine="230"/>
        <w:rPr>
          <w:rFonts w:asciiTheme="minorEastAsia" w:hAnsiTheme="minorEastAsia" w:cs="ＭＳ Ｐ明朝"/>
          <w:color w:val="000000" w:themeColor="text1"/>
          <w:sz w:val="21"/>
          <w:szCs w:val="21"/>
        </w:rPr>
      </w:pPr>
      <w:r w:rsidRPr="00FD5062">
        <w:rPr>
          <w:rFonts w:asciiTheme="minorEastAsia" w:hAnsiTheme="minorEastAsia" w:cs="ＭＳ Ｐ明朝" w:hint="eastAsia"/>
          <w:color w:val="000000" w:themeColor="text1"/>
          <w:sz w:val="21"/>
          <w:szCs w:val="21"/>
        </w:rPr>
        <w:t>（</w:t>
      </w:r>
      <w:r w:rsidR="00DC3DEB" w:rsidRPr="00FD5062">
        <w:rPr>
          <w:rFonts w:asciiTheme="minorEastAsia" w:hAnsiTheme="minorEastAsia" w:cs="ＭＳ Ｐ明朝" w:hint="eastAsia"/>
          <w:color w:val="000000" w:themeColor="text1"/>
          <w:sz w:val="21"/>
          <w:szCs w:val="21"/>
        </w:rPr>
        <w:t>本</w:t>
      </w:r>
      <w:r w:rsidR="00C26DE3" w:rsidRPr="00FD5062">
        <w:rPr>
          <w:rFonts w:asciiTheme="minorEastAsia" w:hAnsiTheme="minorEastAsia" w:cs="ＭＳ Ｐ明朝" w:hint="eastAsia"/>
          <w:color w:val="000000" w:themeColor="text1"/>
          <w:sz w:val="21"/>
          <w:szCs w:val="21"/>
        </w:rPr>
        <w:t>業務</w:t>
      </w:r>
      <w:r w:rsidR="000D5561">
        <w:rPr>
          <w:rFonts w:asciiTheme="minorEastAsia" w:hAnsiTheme="minorEastAsia" w:cs="ＭＳ Ｐ明朝" w:hint="eastAsia"/>
          <w:color w:val="000000" w:themeColor="text1"/>
          <w:sz w:val="21"/>
          <w:szCs w:val="21"/>
        </w:rPr>
        <w:t>の結果</w:t>
      </w:r>
      <w:r w:rsidR="004F1CAA" w:rsidRPr="00FD5062">
        <w:rPr>
          <w:rFonts w:asciiTheme="minorEastAsia" w:hAnsiTheme="minorEastAsia" w:cs="ＭＳ Ｐ明朝" w:hint="eastAsia"/>
          <w:color w:val="000000" w:themeColor="text1"/>
          <w:sz w:val="21"/>
          <w:szCs w:val="21"/>
        </w:rPr>
        <w:t>の</w:t>
      </w:r>
      <w:r w:rsidRPr="00FD5062">
        <w:rPr>
          <w:rFonts w:asciiTheme="minorEastAsia" w:hAnsiTheme="minorEastAsia" w:cs="ＭＳ Ｐ明朝" w:hint="eastAsia"/>
          <w:color w:val="000000" w:themeColor="text1"/>
          <w:sz w:val="21"/>
          <w:szCs w:val="21"/>
        </w:rPr>
        <w:t>通知）</w:t>
      </w:r>
    </w:p>
    <w:p w:rsidR="00612C56" w:rsidRPr="00FD5062" w:rsidRDefault="001F50DF" w:rsidP="00612C56">
      <w:pPr>
        <w:pStyle w:val="Default"/>
        <w:ind w:left="230" w:hangingChars="100" w:hanging="230"/>
        <w:rPr>
          <w:rFonts w:asciiTheme="minorEastAsia" w:hAnsiTheme="minorEastAsia" w:cs="ＭＳ Ｐ明朝"/>
          <w:color w:val="000000" w:themeColor="text1"/>
          <w:sz w:val="21"/>
          <w:szCs w:val="21"/>
        </w:rPr>
      </w:pPr>
      <w:r w:rsidRPr="00FD5062">
        <w:rPr>
          <w:rFonts w:asciiTheme="minorEastAsia" w:hAnsiTheme="minorEastAsia" w:cs="ＭＳ Ｐ明朝" w:hint="eastAsia"/>
          <w:color w:val="000000" w:themeColor="text1"/>
          <w:sz w:val="21"/>
          <w:szCs w:val="21"/>
        </w:rPr>
        <w:t>第</w:t>
      </w:r>
      <w:r w:rsidR="002D4A97">
        <w:rPr>
          <w:rFonts w:asciiTheme="minorEastAsia" w:hAnsiTheme="minorEastAsia" w:cs="ＭＳ Ｐ明朝" w:hint="eastAsia"/>
          <w:color w:val="000000" w:themeColor="text1"/>
          <w:sz w:val="21"/>
          <w:szCs w:val="21"/>
        </w:rPr>
        <w:t>９</w:t>
      </w:r>
      <w:r w:rsidRPr="00FD5062">
        <w:rPr>
          <w:rFonts w:asciiTheme="minorEastAsia" w:hAnsiTheme="minorEastAsia" w:cs="ＭＳ Ｐ明朝" w:hint="eastAsia"/>
          <w:color w:val="000000" w:themeColor="text1"/>
          <w:sz w:val="21"/>
          <w:szCs w:val="21"/>
        </w:rPr>
        <w:t>条</w:t>
      </w:r>
      <w:r w:rsidR="00612C56" w:rsidRPr="00FD5062">
        <w:rPr>
          <w:rFonts w:asciiTheme="minorEastAsia" w:hAnsiTheme="minorEastAsia" w:cs="ＭＳ Ｐ明朝" w:hint="eastAsia"/>
          <w:color w:val="000000" w:themeColor="text1"/>
          <w:sz w:val="21"/>
          <w:szCs w:val="21"/>
        </w:rPr>
        <w:t xml:space="preserve">　</w:t>
      </w:r>
      <w:r w:rsidRPr="00FD5062">
        <w:rPr>
          <w:rFonts w:asciiTheme="minorEastAsia" w:hAnsiTheme="minorEastAsia" w:cs="ＭＳ Ｐ明朝" w:hint="eastAsia"/>
          <w:color w:val="000000" w:themeColor="text1"/>
          <w:sz w:val="21"/>
          <w:szCs w:val="21"/>
        </w:rPr>
        <w:t>乙は、甲から第４条に基づく審査</w:t>
      </w:r>
      <w:r w:rsidR="0017385A" w:rsidRPr="00FD5062">
        <w:rPr>
          <w:rFonts w:asciiTheme="minorEastAsia" w:hAnsiTheme="minorEastAsia" w:cs="ＭＳ Ｐ明朝" w:hint="eastAsia"/>
          <w:color w:val="000000" w:themeColor="text1"/>
          <w:sz w:val="21"/>
          <w:szCs w:val="21"/>
        </w:rPr>
        <w:t>を委託されたときは</w:t>
      </w:r>
      <w:r w:rsidRPr="00FD5062">
        <w:rPr>
          <w:rFonts w:asciiTheme="minorEastAsia" w:hAnsiTheme="minorEastAsia" w:cs="ＭＳ Ｐ明朝" w:hint="eastAsia"/>
          <w:color w:val="000000" w:themeColor="text1"/>
          <w:sz w:val="21"/>
          <w:szCs w:val="21"/>
        </w:rPr>
        <w:t>、手順書に基づき委員会に</w:t>
      </w:r>
      <w:r w:rsidR="00DC3DEB" w:rsidRPr="00FD5062">
        <w:rPr>
          <w:rFonts w:asciiTheme="minorEastAsia" w:hAnsiTheme="minorEastAsia" w:cs="ＭＳ Ｐ明朝" w:hint="eastAsia"/>
          <w:color w:val="000000" w:themeColor="text1"/>
          <w:sz w:val="21"/>
          <w:szCs w:val="21"/>
        </w:rPr>
        <w:t>本業務</w:t>
      </w:r>
      <w:r w:rsidRPr="00FD5062">
        <w:rPr>
          <w:rFonts w:asciiTheme="minorEastAsia" w:hAnsiTheme="minorEastAsia" w:cs="ＭＳ Ｐ明朝" w:hint="eastAsia"/>
          <w:color w:val="000000" w:themeColor="text1"/>
          <w:sz w:val="21"/>
          <w:szCs w:val="21"/>
        </w:rPr>
        <w:t>を実施させ、審査後、原則１週間以内にその結果を甲に対し文書にて回答しなければならない。</w:t>
      </w:r>
    </w:p>
    <w:p w:rsidR="00612C56" w:rsidRPr="00FD5062" w:rsidRDefault="001F50DF" w:rsidP="00612C56">
      <w:pPr>
        <w:pStyle w:val="Default"/>
        <w:ind w:left="230" w:hangingChars="100" w:hanging="230"/>
        <w:rPr>
          <w:rFonts w:asciiTheme="minorEastAsia" w:hAnsiTheme="minorEastAsia" w:cs="ＭＳ Ｐ明朝"/>
          <w:color w:val="000000" w:themeColor="text1"/>
          <w:sz w:val="21"/>
          <w:szCs w:val="21"/>
        </w:rPr>
      </w:pPr>
      <w:r w:rsidRPr="00FD5062">
        <w:rPr>
          <w:rFonts w:asciiTheme="minorEastAsia" w:hAnsiTheme="minorEastAsia" w:cs="ＭＳ Ｐ明朝" w:hint="eastAsia"/>
          <w:color w:val="000000" w:themeColor="text1"/>
          <w:sz w:val="21"/>
          <w:szCs w:val="21"/>
        </w:rPr>
        <w:t>２</w:t>
      </w:r>
      <w:r w:rsidR="00612C56" w:rsidRPr="00FD5062">
        <w:rPr>
          <w:rFonts w:asciiTheme="minorEastAsia" w:hAnsiTheme="minorEastAsia" w:cs="ＭＳ Ｐ明朝" w:hint="eastAsia"/>
          <w:color w:val="000000" w:themeColor="text1"/>
          <w:sz w:val="21"/>
          <w:szCs w:val="21"/>
        </w:rPr>
        <w:t xml:space="preserve">　</w:t>
      </w:r>
      <w:r w:rsidRPr="00FD5062">
        <w:rPr>
          <w:rFonts w:asciiTheme="minorEastAsia" w:hAnsiTheme="minorEastAsia" w:cs="ＭＳ Ｐ明朝" w:hint="eastAsia"/>
          <w:color w:val="000000" w:themeColor="text1"/>
          <w:sz w:val="21"/>
          <w:szCs w:val="21"/>
        </w:rPr>
        <w:t>甲が前項の審査結果に対し不服申立てをする</w:t>
      </w:r>
      <w:r w:rsidR="0017385A" w:rsidRPr="00FD5062">
        <w:rPr>
          <w:rFonts w:asciiTheme="minorEastAsia" w:hAnsiTheme="minorEastAsia" w:cs="ＭＳ Ｐ明朝" w:hint="eastAsia"/>
          <w:color w:val="000000" w:themeColor="text1"/>
          <w:sz w:val="21"/>
          <w:szCs w:val="21"/>
        </w:rPr>
        <w:t>ときは</w:t>
      </w:r>
      <w:r w:rsidRPr="00FD5062">
        <w:rPr>
          <w:rFonts w:asciiTheme="minorEastAsia" w:hAnsiTheme="minorEastAsia" w:cs="ＭＳ Ｐ明朝" w:hint="eastAsia"/>
          <w:color w:val="000000" w:themeColor="text1"/>
          <w:sz w:val="21"/>
          <w:szCs w:val="21"/>
        </w:rPr>
        <w:t>、手順書に基づいて行う。</w:t>
      </w:r>
    </w:p>
    <w:p w:rsidR="001F50DF" w:rsidRPr="00FD5062" w:rsidRDefault="001F50DF" w:rsidP="00612C56">
      <w:pPr>
        <w:pStyle w:val="Default"/>
        <w:ind w:left="230" w:hangingChars="100" w:hanging="230"/>
        <w:rPr>
          <w:rFonts w:asciiTheme="minorEastAsia" w:hAnsiTheme="minorEastAsia" w:cs="ＭＳ Ｐ明朝"/>
          <w:color w:val="000000" w:themeColor="text1"/>
          <w:sz w:val="21"/>
          <w:szCs w:val="21"/>
        </w:rPr>
      </w:pPr>
      <w:r w:rsidRPr="00FD5062">
        <w:rPr>
          <w:rFonts w:asciiTheme="minorEastAsia" w:hAnsiTheme="minorEastAsia" w:cs="ＭＳ Ｐ明朝" w:hint="eastAsia"/>
          <w:color w:val="000000" w:themeColor="text1"/>
          <w:sz w:val="21"/>
          <w:szCs w:val="21"/>
        </w:rPr>
        <w:t>３</w:t>
      </w:r>
      <w:r w:rsidR="00612C56" w:rsidRPr="00FD5062">
        <w:rPr>
          <w:rFonts w:asciiTheme="minorEastAsia" w:hAnsiTheme="minorEastAsia" w:cs="ＭＳ Ｐ明朝" w:hint="eastAsia"/>
          <w:color w:val="000000" w:themeColor="text1"/>
          <w:sz w:val="21"/>
          <w:szCs w:val="21"/>
        </w:rPr>
        <w:t xml:space="preserve">　</w:t>
      </w:r>
      <w:r w:rsidRPr="00FD5062">
        <w:rPr>
          <w:rFonts w:asciiTheme="minorEastAsia" w:hAnsiTheme="minorEastAsia" w:cs="ＭＳ Ｐ明朝" w:hint="eastAsia"/>
          <w:color w:val="000000" w:themeColor="text1"/>
          <w:sz w:val="21"/>
          <w:szCs w:val="21"/>
        </w:rPr>
        <w:t>乙は、甲</w:t>
      </w:r>
      <w:r w:rsidR="0017385A" w:rsidRPr="00FD5062">
        <w:rPr>
          <w:rFonts w:asciiTheme="minorEastAsia" w:hAnsiTheme="minorEastAsia" w:cs="ＭＳ Ｐ明朝" w:hint="eastAsia"/>
          <w:color w:val="000000" w:themeColor="text1"/>
          <w:sz w:val="21"/>
          <w:szCs w:val="21"/>
        </w:rPr>
        <w:t>から請求があったときは</w:t>
      </w:r>
      <w:r w:rsidRPr="00FD5062">
        <w:rPr>
          <w:rFonts w:asciiTheme="minorEastAsia" w:hAnsiTheme="minorEastAsia" w:cs="ＭＳ Ｐ明朝" w:hint="eastAsia"/>
          <w:color w:val="000000" w:themeColor="text1"/>
          <w:sz w:val="21"/>
          <w:szCs w:val="21"/>
        </w:rPr>
        <w:t>、審査に関する記録を提供するものとする。</w:t>
      </w:r>
    </w:p>
    <w:p w:rsidR="001471DC" w:rsidRDefault="001471DC" w:rsidP="001F50DF">
      <w:pPr>
        <w:pStyle w:val="Default"/>
        <w:rPr>
          <w:rFonts w:asciiTheme="minorEastAsia" w:hAnsiTheme="minorEastAsia" w:cs="ＭＳ Ｐ明朝"/>
          <w:color w:val="000000" w:themeColor="text1"/>
          <w:sz w:val="21"/>
          <w:szCs w:val="21"/>
        </w:rPr>
      </w:pPr>
    </w:p>
    <w:p w:rsidR="002A2976" w:rsidRPr="00FD5062" w:rsidRDefault="002A2976" w:rsidP="002A2976">
      <w:pPr>
        <w:pStyle w:val="Default"/>
        <w:ind w:leftChars="100" w:left="230"/>
        <w:rPr>
          <w:rFonts w:asciiTheme="minorEastAsia" w:hAnsiTheme="minorEastAsia" w:cs="ＭＳ Ｐ明朝"/>
          <w:color w:val="000000" w:themeColor="text1"/>
          <w:sz w:val="21"/>
          <w:szCs w:val="21"/>
        </w:rPr>
      </w:pPr>
      <w:r w:rsidRPr="00FD5062">
        <w:rPr>
          <w:rFonts w:asciiTheme="minorEastAsia" w:hAnsiTheme="minorEastAsia" w:cs="ＭＳ Ｐ明朝" w:hint="eastAsia"/>
          <w:color w:val="000000" w:themeColor="text1"/>
          <w:sz w:val="21"/>
          <w:szCs w:val="21"/>
        </w:rPr>
        <w:t>（本業務手数料）</w:t>
      </w:r>
    </w:p>
    <w:p w:rsidR="002A2976" w:rsidRPr="00FD5062" w:rsidRDefault="002A2976" w:rsidP="002A2976">
      <w:pPr>
        <w:pStyle w:val="Default"/>
        <w:ind w:left="230" w:hangingChars="100" w:hanging="230"/>
        <w:rPr>
          <w:rFonts w:asciiTheme="minorEastAsia" w:hAnsiTheme="minorEastAsia" w:cs="ＭＳ Ｐ明朝"/>
          <w:color w:val="000000" w:themeColor="text1"/>
          <w:sz w:val="21"/>
          <w:szCs w:val="21"/>
        </w:rPr>
      </w:pPr>
      <w:r w:rsidRPr="00FD5062">
        <w:rPr>
          <w:rFonts w:asciiTheme="minorEastAsia" w:hAnsiTheme="minorEastAsia" w:cs="ＭＳ Ｐ明朝" w:hint="eastAsia"/>
          <w:color w:val="000000" w:themeColor="text1"/>
          <w:sz w:val="21"/>
          <w:szCs w:val="21"/>
        </w:rPr>
        <w:t>第</w:t>
      </w:r>
      <w:r>
        <w:rPr>
          <w:rFonts w:asciiTheme="minorEastAsia" w:hAnsiTheme="minorEastAsia" w:cs="ＭＳ Ｐ明朝" w:hint="eastAsia"/>
          <w:color w:val="000000" w:themeColor="text1"/>
          <w:sz w:val="21"/>
          <w:szCs w:val="21"/>
        </w:rPr>
        <w:t>１０</w:t>
      </w:r>
      <w:r w:rsidRPr="00FD5062">
        <w:rPr>
          <w:rFonts w:asciiTheme="minorEastAsia" w:hAnsiTheme="minorEastAsia" w:cs="ＭＳ Ｐ明朝" w:hint="eastAsia"/>
          <w:color w:val="000000" w:themeColor="text1"/>
          <w:sz w:val="21"/>
          <w:szCs w:val="21"/>
        </w:rPr>
        <w:t>条　本業務に係る手数料については、別表の通りとし、甲は、乙が指定する期日までに、乙が指定する方法により支払うものとする。</w:t>
      </w:r>
      <w:r>
        <w:rPr>
          <w:rFonts w:asciiTheme="minorEastAsia" w:hAnsiTheme="minorEastAsia" w:cs="ＭＳ Ｐ明朝" w:hint="eastAsia"/>
          <w:color w:val="000000" w:themeColor="text1"/>
          <w:sz w:val="21"/>
          <w:szCs w:val="21"/>
        </w:rPr>
        <w:t>振込手数料は甲が負担するものとする。</w:t>
      </w:r>
    </w:p>
    <w:p w:rsidR="002A2976" w:rsidRPr="00FD5062" w:rsidRDefault="002A2976" w:rsidP="002A2976">
      <w:pPr>
        <w:pStyle w:val="Default"/>
        <w:rPr>
          <w:rFonts w:asciiTheme="minorEastAsia" w:hAnsiTheme="minorEastAsia" w:cs="ＭＳ Ｐ明朝"/>
          <w:color w:val="000000" w:themeColor="text1"/>
          <w:sz w:val="21"/>
          <w:szCs w:val="21"/>
        </w:rPr>
      </w:pPr>
      <w:r w:rsidRPr="00FD5062">
        <w:rPr>
          <w:rFonts w:asciiTheme="minorEastAsia" w:hAnsiTheme="minorEastAsia" w:cs="ＭＳ Ｐ明朝" w:hint="eastAsia"/>
          <w:color w:val="000000" w:themeColor="text1"/>
          <w:sz w:val="21"/>
          <w:szCs w:val="21"/>
        </w:rPr>
        <w:t>２　手数料は、理由の如何を問わず返還しないものとする。</w:t>
      </w:r>
    </w:p>
    <w:p w:rsidR="002A2976" w:rsidRPr="00FD5062" w:rsidRDefault="002A2976" w:rsidP="002A2976">
      <w:pPr>
        <w:pStyle w:val="Default"/>
        <w:rPr>
          <w:rFonts w:asciiTheme="minorEastAsia" w:hAnsiTheme="minorEastAsia" w:cs="ＭＳ Ｐ明朝"/>
          <w:color w:val="000000" w:themeColor="text1"/>
          <w:sz w:val="21"/>
          <w:szCs w:val="21"/>
        </w:rPr>
      </w:pPr>
    </w:p>
    <w:p w:rsidR="002A2976" w:rsidRPr="003C32E2" w:rsidRDefault="002A2976" w:rsidP="0073582D">
      <w:pPr>
        <w:pStyle w:val="Default"/>
        <w:ind w:firstLineChars="100" w:firstLine="230"/>
        <w:rPr>
          <w:rFonts w:asciiTheme="minorEastAsia" w:hAnsiTheme="minorEastAsia" w:cs="ＭＳ Ｐ明朝"/>
          <w:color w:val="000000" w:themeColor="text1"/>
          <w:sz w:val="21"/>
          <w:szCs w:val="21"/>
        </w:rPr>
      </w:pPr>
      <w:r w:rsidRPr="003C32E2">
        <w:rPr>
          <w:rFonts w:asciiTheme="minorEastAsia" w:hAnsiTheme="minorEastAsia" w:cs="ＭＳ Ｐ明朝" w:hint="eastAsia"/>
          <w:color w:val="000000" w:themeColor="text1"/>
          <w:sz w:val="21"/>
          <w:szCs w:val="21"/>
        </w:rPr>
        <w:t>（再委託の禁止）</w:t>
      </w:r>
    </w:p>
    <w:p w:rsidR="002A2976" w:rsidRDefault="002A2976" w:rsidP="0073582D">
      <w:pPr>
        <w:pStyle w:val="Default"/>
        <w:rPr>
          <w:rFonts w:asciiTheme="minorEastAsia" w:hAnsiTheme="minorEastAsia" w:cs="ＭＳ Ｐ明朝"/>
          <w:color w:val="000000" w:themeColor="text1"/>
          <w:sz w:val="21"/>
          <w:szCs w:val="21"/>
        </w:rPr>
      </w:pPr>
      <w:r w:rsidRPr="003C32E2">
        <w:rPr>
          <w:rFonts w:asciiTheme="minorEastAsia" w:hAnsiTheme="minorEastAsia" w:cs="ＭＳ Ｐ明朝" w:hint="eastAsia"/>
          <w:color w:val="000000" w:themeColor="text1"/>
          <w:sz w:val="21"/>
          <w:szCs w:val="21"/>
        </w:rPr>
        <w:t>第</w:t>
      </w:r>
      <w:r>
        <w:rPr>
          <w:rFonts w:asciiTheme="minorEastAsia" w:hAnsiTheme="minorEastAsia" w:cs="ＭＳ Ｐ明朝" w:hint="eastAsia"/>
          <w:color w:val="000000" w:themeColor="text1"/>
          <w:sz w:val="21"/>
          <w:szCs w:val="21"/>
        </w:rPr>
        <w:t>１１</w:t>
      </w:r>
      <w:r w:rsidRPr="003C32E2">
        <w:rPr>
          <w:rFonts w:asciiTheme="minorEastAsia" w:hAnsiTheme="minorEastAsia" w:cs="ＭＳ Ｐ明朝" w:hint="eastAsia"/>
          <w:color w:val="000000" w:themeColor="text1"/>
          <w:sz w:val="21"/>
          <w:szCs w:val="21"/>
        </w:rPr>
        <w:t xml:space="preserve">条　</w:t>
      </w:r>
      <w:r>
        <w:rPr>
          <w:rFonts w:asciiTheme="minorEastAsia" w:hAnsiTheme="minorEastAsia" w:cs="ＭＳ Ｐ明朝" w:hint="eastAsia"/>
          <w:color w:val="000000" w:themeColor="text1"/>
          <w:sz w:val="21"/>
          <w:szCs w:val="21"/>
        </w:rPr>
        <w:t>乙</w:t>
      </w:r>
      <w:r w:rsidRPr="003C32E2">
        <w:rPr>
          <w:rFonts w:asciiTheme="minorEastAsia" w:hAnsiTheme="minorEastAsia" w:cs="ＭＳ Ｐ明朝" w:hint="eastAsia"/>
          <w:color w:val="000000" w:themeColor="text1"/>
          <w:sz w:val="21"/>
          <w:szCs w:val="21"/>
        </w:rPr>
        <w:t>は、本業務の一部又は全部を第三者に委託してはならない。</w:t>
      </w:r>
    </w:p>
    <w:p w:rsidR="002A2976" w:rsidRDefault="002A2976" w:rsidP="0073582D">
      <w:pPr>
        <w:pStyle w:val="Default"/>
        <w:rPr>
          <w:rFonts w:asciiTheme="minorEastAsia" w:hAnsiTheme="minorEastAsia" w:cs="ＭＳ Ｐ明朝"/>
          <w:color w:val="000000" w:themeColor="text1"/>
          <w:sz w:val="21"/>
          <w:szCs w:val="21"/>
        </w:rPr>
      </w:pPr>
    </w:p>
    <w:p w:rsidR="002A2976" w:rsidRPr="00AA0D53" w:rsidRDefault="002A2976" w:rsidP="0073582D">
      <w:pPr>
        <w:ind w:leftChars="100" w:left="812" w:hangingChars="253" w:hanging="582"/>
        <w:rPr>
          <w:rFonts w:ascii="ＭＳ 明朝" w:hAnsi="ＭＳ 明朝"/>
          <w:szCs w:val="21"/>
        </w:rPr>
      </w:pPr>
      <w:r w:rsidRPr="00AA0D53">
        <w:rPr>
          <w:rFonts w:ascii="ＭＳ 明朝" w:hAnsi="ＭＳ 明朝" w:hint="eastAsia"/>
          <w:szCs w:val="21"/>
        </w:rPr>
        <w:t>（責任事項）</w:t>
      </w:r>
    </w:p>
    <w:p w:rsidR="002A2976" w:rsidRDefault="002A2976" w:rsidP="0073582D">
      <w:pPr>
        <w:ind w:left="230" w:hangingChars="100" w:hanging="230"/>
        <w:rPr>
          <w:rFonts w:ascii="ＭＳ 明朝" w:hAnsi="ＭＳ 明朝"/>
          <w:szCs w:val="21"/>
        </w:rPr>
      </w:pPr>
      <w:r w:rsidRPr="00AA0D53">
        <w:rPr>
          <w:rFonts w:ascii="ＭＳ 明朝" w:hAnsi="ＭＳ 明朝" w:hint="eastAsia"/>
          <w:szCs w:val="21"/>
        </w:rPr>
        <w:t>第</w:t>
      </w:r>
      <w:r>
        <w:rPr>
          <w:rFonts w:ascii="ＭＳ 明朝" w:hAnsi="ＭＳ 明朝" w:hint="eastAsia"/>
          <w:szCs w:val="21"/>
        </w:rPr>
        <w:t>１２</w:t>
      </w:r>
      <w:r w:rsidRPr="00AA0D53">
        <w:rPr>
          <w:rFonts w:ascii="ＭＳ 明朝" w:hAnsi="ＭＳ 明朝" w:hint="eastAsia"/>
          <w:szCs w:val="21"/>
        </w:rPr>
        <w:t xml:space="preserve">条　</w:t>
      </w:r>
      <w:r>
        <w:rPr>
          <w:rFonts w:ascii="ＭＳ 明朝" w:hAnsi="ＭＳ 明朝" w:hint="eastAsia"/>
          <w:szCs w:val="21"/>
        </w:rPr>
        <w:t>乙</w:t>
      </w:r>
      <w:r w:rsidRPr="00AA0D53">
        <w:rPr>
          <w:rFonts w:ascii="ＭＳ 明朝" w:hAnsi="ＭＳ 明朝" w:hint="eastAsia"/>
          <w:szCs w:val="21"/>
        </w:rPr>
        <w:t>は、</w:t>
      </w:r>
      <w:r>
        <w:rPr>
          <w:rFonts w:ascii="ＭＳ 明朝" w:hAnsi="ＭＳ 明朝" w:hint="eastAsia"/>
          <w:szCs w:val="21"/>
        </w:rPr>
        <w:t>委員会が</w:t>
      </w:r>
      <w:r w:rsidRPr="00AA0D53">
        <w:rPr>
          <w:rFonts w:ascii="ＭＳ 明朝" w:hAnsi="ＭＳ 明朝" w:hint="eastAsia"/>
          <w:szCs w:val="21"/>
        </w:rPr>
        <w:t>本業務を実施するに</w:t>
      </w:r>
      <w:r>
        <w:rPr>
          <w:rFonts w:ascii="ＭＳ 明朝" w:hAnsi="ＭＳ 明朝" w:hint="eastAsia"/>
          <w:szCs w:val="21"/>
        </w:rPr>
        <w:t>あたり、法</w:t>
      </w:r>
      <w:r w:rsidRPr="00AA0D53">
        <w:rPr>
          <w:rFonts w:ascii="ＭＳ 明朝" w:hAnsi="ＭＳ 明朝" w:hint="eastAsia"/>
          <w:szCs w:val="21"/>
        </w:rPr>
        <w:t>等</w:t>
      </w:r>
      <w:r>
        <w:rPr>
          <w:rFonts w:ascii="ＭＳ 明朝" w:hAnsi="ＭＳ 明朝" w:hint="eastAsia"/>
          <w:szCs w:val="21"/>
        </w:rPr>
        <w:t>に従って</w:t>
      </w:r>
      <w:r w:rsidRPr="00AA0D53">
        <w:rPr>
          <w:rFonts w:ascii="ＭＳ 明朝" w:hAnsi="ＭＳ 明朝" w:hint="eastAsia"/>
          <w:szCs w:val="21"/>
        </w:rPr>
        <w:t>必要な意見を述べることのみに責任を有し、審査結果により</w:t>
      </w:r>
      <w:r>
        <w:rPr>
          <w:rFonts w:ascii="ＭＳ 明朝" w:hAnsi="ＭＳ 明朝" w:hint="eastAsia"/>
          <w:szCs w:val="21"/>
        </w:rPr>
        <w:t>甲</w:t>
      </w:r>
      <w:r w:rsidRPr="00AA0D53">
        <w:rPr>
          <w:rFonts w:ascii="ＭＳ 明朝" w:hAnsi="ＭＳ 明朝" w:hint="eastAsia"/>
          <w:szCs w:val="21"/>
        </w:rPr>
        <w:t>に生じる一切の損害についてその責任を負わない。</w:t>
      </w:r>
    </w:p>
    <w:p w:rsidR="00536E19" w:rsidRPr="00AA0D53" w:rsidRDefault="00536E19" w:rsidP="0073582D">
      <w:pPr>
        <w:ind w:left="230" w:hangingChars="100" w:hanging="230"/>
        <w:rPr>
          <w:rFonts w:ascii="ＭＳ 明朝" w:hAnsi="ＭＳ 明朝"/>
          <w:szCs w:val="21"/>
        </w:rPr>
      </w:pPr>
    </w:p>
    <w:p w:rsidR="00612C56" w:rsidRPr="00FD5062" w:rsidRDefault="00536E19" w:rsidP="00612C56">
      <w:pPr>
        <w:pStyle w:val="Default"/>
        <w:rPr>
          <w:rFonts w:asciiTheme="minorEastAsia" w:hAnsiTheme="minorEastAsia" w:cs="ＭＳ Ｐ明朝"/>
          <w:color w:val="000000" w:themeColor="text1"/>
          <w:sz w:val="21"/>
          <w:szCs w:val="21"/>
        </w:rPr>
      </w:pPr>
      <w:r>
        <w:rPr>
          <w:rFonts w:asciiTheme="minorEastAsia" w:hAnsiTheme="minorEastAsia" w:cs="ＭＳ Ｐ明朝" w:hint="eastAsia"/>
          <w:color w:val="000000" w:themeColor="text1"/>
          <w:sz w:val="21"/>
          <w:szCs w:val="21"/>
        </w:rPr>
        <w:t xml:space="preserve">　</w:t>
      </w:r>
      <w:r w:rsidR="00612C56" w:rsidRPr="00FD5062">
        <w:rPr>
          <w:rFonts w:asciiTheme="minorEastAsia" w:hAnsiTheme="minorEastAsia" w:cs="ＭＳ Ｐ明朝" w:hint="eastAsia"/>
          <w:color w:val="000000" w:themeColor="text1"/>
          <w:sz w:val="21"/>
          <w:szCs w:val="21"/>
        </w:rPr>
        <w:t>（</w:t>
      </w:r>
      <w:r w:rsidR="004F1CAA" w:rsidRPr="00FD5062">
        <w:rPr>
          <w:rFonts w:asciiTheme="minorEastAsia" w:hAnsiTheme="minorEastAsia" w:cs="ＭＳ Ｐ明朝" w:hint="eastAsia"/>
          <w:color w:val="000000" w:themeColor="text1"/>
          <w:sz w:val="21"/>
          <w:szCs w:val="21"/>
        </w:rPr>
        <w:t>秘密</w:t>
      </w:r>
      <w:r w:rsidR="00612C56" w:rsidRPr="00FD5062">
        <w:rPr>
          <w:rFonts w:asciiTheme="minorEastAsia" w:hAnsiTheme="minorEastAsia" w:cs="ＭＳ Ｐ明朝" w:hint="eastAsia"/>
          <w:color w:val="000000" w:themeColor="text1"/>
          <w:sz w:val="21"/>
          <w:szCs w:val="21"/>
        </w:rPr>
        <w:t>保持）</w:t>
      </w:r>
    </w:p>
    <w:p w:rsidR="00612C56" w:rsidRPr="00FD5062" w:rsidRDefault="001F50DF" w:rsidP="00612C56">
      <w:pPr>
        <w:pStyle w:val="Default"/>
        <w:ind w:left="230" w:hangingChars="100" w:hanging="230"/>
        <w:rPr>
          <w:rFonts w:asciiTheme="minorEastAsia" w:hAnsiTheme="minorEastAsia" w:cs="ＭＳ Ｐ明朝"/>
          <w:color w:val="000000" w:themeColor="text1"/>
          <w:sz w:val="21"/>
          <w:szCs w:val="21"/>
        </w:rPr>
      </w:pPr>
      <w:r w:rsidRPr="00FD5062">
        <w:rPr>
          <w:rFonts w:asciiTheme="minorEastAsia" w:hAnsiTheme="minorEastAsia" w:cs="ＭＳ Ｐ明朝" w:hint="eastAsia"/>
          <w:color w:val="000000" w:themeColor="text1"/>
          <w:sz w:val="21"/>
          <w:szCs w:val="21"/>
        </w:rPr>
        <w:t>第１</w:t>
      </w:r>
      <w:r w:rsidR="002A2976">
        <w:rPr>
          <w:rFonts w:asciiTheme="minorEastAsia" w:hAnsiTheme="minorEastAsia" w:cs="ＭＳ Ｐ明朝" w:hint="eastAsia"/>
          <w:color w:val="000000" w:themeColor="text1"/>
          <w:sz w:val="21"/>
          <w:szCs w:val="21"/>
        </w:rPr>
        <w:t>３</w:t>
      </w:r>
      <w:r w:rsidRPr="00FD5062">
        <w:rPr>
          <w:rFonts w:asciiTheme="minorEastAsia" w:hAnsiTheme="minorEastAsia" w:cs="ＭＳ Ｐ明朝" w:hint="eastAsia"/>
          <w:color w:val="000000" w:themeColor="text1"/>
          <w:sz w:val="21"/>
          <w:szCs w:val="21"/>
        </w:rPr>
        <w:t>条</w:t>
      </w:r>
      <w:r w:rsidR="00612C56" w:rsidRPr="00FD5062">
        <w:rPr>
          <w:rFonts w:asciiTheme="minorEastAsia" w:hAnsiTheme="minorEastAsia" w:cs="ＭＳ Ｐ明朝" w:hint="eastAsia"/>
          <w:color w:val="000000" w:themeColor="text1"/>
          <w:sz w:val="21"/>
          <w:szCs w:val="21"/>
        </w:rPr>
        <w:t xml:space="preserve">　</w:t>
      </w:r>
      <w:r w:rsidRPr="00FD5062">
        <w:rPr>
          <w:rFonts w:asciiTheme="minorEastAsia" w:hAnsiTheme="minorEastAsia" w:cs="ＭＳ Ｐ明朝" w:hint="eastAsia"/>
          <w:color w:val="000000" w:themeColor="text1"/>
          <w:sz w:val="21"/>
          <w:szCs w:val="21"/>
        </w:rPr>
        <w:t>甲及び乙は、委員会の実施に際し、</w:t>
      </w:r>
      <w:r w:rsidR="00121F43" w:rsidRPr="00FD5062">
        <w:rPr>
          <w:rFonts w:asciiTheme="minorEastAsia" w:hAnsiTheme="minorEastAsia" w:cs="ＭＳ Ｐ明朝" w:hint="eastAsia"/>
          <w:color w:val="000000" w:themeColor="text1"/>
          <w:sz w:val="21"/>
          <w:szCs w:val="21"/>
        </w:rPr>
        <w:t>本契約期間中はもとより終了後も、</w:t>
      </w:r>
      <w:r w:rsidRPr="00FD5062">
        <w:rPr>
          <w:rFonts w:asciiTheme="minorEastAsia" w:hAnsiTheme="minorEastAsia" w:cs="ＭＳ Ｐ明朝" w:hint="eastAsia"/>
          <w:color w:val="000000" w:themeColor="text1"/>
          <w:sz w:val="21"/>
          <w:szCs w:val="21"/>
        </w:rPr>
        <w:t>下記各号に</w:t>
      </w:r>
      <w:r w:rsidR="000D5561">
        <w:rPr>
          <w:rFonts w:asciiTheme="minorEastAsia" w:hAnsiTheme="minorEastAsia" w:cs="ＭＳ Ｐ明朝" w:hint="eastAsia"/>
          <w:color w:val="000000" w:themeColor="text1"/>
          <w:sz w:val="21"/>
          <w:szCs w:val="21"/>
        </w:rPr>
        <w:t>従い</w:t>
      </w:r>
      <w:r w:rsidRPr="00FD5062">
        <w:rPr>
          <w:rFonts w:asciiTheme="minorEastAsia" w:hAnsiTheme="minorEastAsia" w:cs="ＭＳ Ｐ明朝" w:hint="eastAsia"/>
          <w:color w:val="000000" w:themeColor="text1"/>
          <w:sz w:val="21"/>
          <w:szCs w:val="21"/>
        </w:rPr>
        <w:t>、</w:t>
      </w:r>
      <w:r w:rsidR="00121F43" w:rsidRPr="00FD5062">
        <w:rPr>
          <w:rFonts w:asciiTheme="minorEastAsia" w:hAnsiTheme="minorEastAsia" w:cs="ＭＳ Ｐ明朝" w:hint="eastAsia"/>
          <w:color w:val="000000" w:themeColor="text1"/>
          <w:sz w:val="21"/>
          <w:szCs w:val="21"/>
        </w:rPr>
        <w:t>相手方から提供された情報、資料等を守秘しなければならない。</w:t>
      </w:r>
    </w:p>
    <w:p w:rsidR="00612C56" w:rsidRPr="00FD5062" w:rsidRDefault="001F50DF" w:rsidP="003735EC">
      <w:pPr>
        <w:pStyle w:val="Default"/>
        <w:ind w:leftChars="100" w:left="920" w:hangingChars="300" w:hanging="690"/>
        <w:rPr>
          <w:rFonts w:asciiTheme="minorEastAsia" w:hAnsiTheme="minorEastAsia" w:cs="ＭＳ Ｐ明朝"/>
          <w:color w:val="000000" w:themeColor="text1"/>
          <w:sz w:val="21"/>
          <w:szCs w:val="21"/>
        </w:rPr>
      </w:pPr>
      <w:r w:rsidRPr="00FD5062">
        <w:rPr>
          <w:rFonts w:asciiTheme="minorEastAsia" w:hAnsiTheme="minorEastAsia" w:cs="ＭＳ Ｐ明朝" w:hint="eastAsia"/>
          <w:color w:val="000000" w:themeColor="text1"/>
          <w:sz w:val="21"/>
          <w:szCs w:val="21"/>
        </w:rPr>
        <w:t>（１）乙は、本研究に関する内容及び</w:t>
      </w:r>
      <w:r w:rsidR="00333671" w:rsidRPr="00FD5062">
        <w:rPr>
          <w:rFonts w:asciiTheme="minorEastAsia" w:hAnsiTheme="minorEastAsia" w:cs="ＭＳ Ｐ明朝" w:hint="eastAsia"/>
          <w:color w:val="000000" w:themeColor="text1"/>
          <w:sz w:val="21"/>
          <w:szCs w:val="21"/>
        </w:rPr>
        <w:t>本業務</w:t>
      </w:r>
      <w:r w:rsidRPr="00FD5062">
        <w:rPr>
          <w:rFonts w:asciiTheme="minorEastAsia" w:hAnsiTheme="minorEastAsia" w:cs="ＭＳ Ｐ明朝" w:hint="eastAsia"/>
          <w:color w:val="000000" w:themeColor="text1"/>
          <w:sz w:val="21"/>
          <w:szCs w:val="21"/>
        </w:rPr>
        <w:t>の遂行に関し知り得た甲及び本研究の情報、資料及びその他一切の秘密事項を、第三者に開示、</w:t>
      </w:r>
      <w:r w:rsidR="000D5561">
        <w:rPr>
          <w:rFonts w:asciiTheme="minorEastAsia" w:hAnsiTheme="minorEastAsia" w:cs="ＭＳ Ｐ明朝" w:hint="eastAsia"/>
          <w:color w:val="000000" w:themeColor="text1"/>
          <w:sz w:val="21"/>
          <w:szCs w:val="21"/>
        </w:rPr>
        <w:t>又は本業務以外の目的に使用</w:t>
      </w:r>
      <w:r w:rsidRPr="00FD5062">
        <w:rPr>
          <w:rFonts w:asciiTheme="minorEastAsia" w:hAnsiTheme="minorEastAsia" w:cs="ＭＳ Ｐ明朝" w:hint="eastAsia"/>
          <w:color w:val="000000" w:themeColor="text1"/>
          <w:sz w:val="21"/>
          <w:szCs w:val="21"/>
        </w:rPr>
        <w:t>してはならない。</w:t>
      </w:r>
    </w:p>
    <w:p w:rsidR="00612C56" w:rsidRDefault="001F50DF" w:rsidP="00612C56">
      <w:pPr>
        <w:pStyle w:val="Default"/>
        <w:ind w:leftChars="100" w:left="920" w:hangingChars="300" w:hanging="690"/>
        <w:rPr>
          <w:rFonts w:asciiTheme="minorEastAsia" w:hAnsiTheme="minorEastAsia" w:cs="ＭＳ Ｐ明朝"/>
          <w:color w:val="000000" w:themeColor="text1"/>
          <w:sz w:val="21"/>
          <w:szCs w:val="21"/>
        </w:rPr>
      </w:pPr>
      <w:r w:rsidRPr="00FD5062">
        <w:rPr>
          <w:rFonts w:asciiTheme="minorEastAsia" w:hAnsiTheme="minorEastAsia" w:cs="ＭＳ Ｐ明朝" w:hint="eastAsia"/>
          <w:color w:val="000000" w:themeColor="text1"/>
          <w:sz w:val="21"/>
          <w:szCs w:val="21"/>
        </w:rPr>
        <w:t>（２）甲は、委員会の実施に関連して知り得た乙の秘密事項を第三者に開示してはならない。</w:t>
      </w:r>
    </w:p>
    <w:p w:rsidR="000D5561" w:rsidRPr="00FD5062" w:rsidRDefault="000D5561" w:rsidP="00612C56">
      <w:pPr>
        <w:pStyle w:val="Default"/>
        <w:ind w:leftChars="100" w:left="920" w:hangingChars="300" w:hanging="690"/>
        <w:rPr>
          <w:rFonts w:asciiTheme="minorEastAsia" w:hAnsiTheme="minorEastAsia" w:cs="ＭＳ Ｐ明朝"/>
          <w:color w:val="000000" w:themeColor="text1"/>
          <w:sz w:val="21"/>
          <w:szCs w:val="21"/>
        </w:rPr>
      </w:pPr>
      <w:r>
        <w:rPr>
          <w:rFonts w:asciiTheme="minorEastAsia" w:hAnsiTheme="minorEastAsia" w:cs="ＭＳ Ｐ明朝" w:hint="eastAsia"/>
          <w:color w:val="000000" w:themeColor="text1"/>
          <w:sz w:val="21"/>
          <w:szCs w:val="21"/>
        </w:rPr>
        <w:lastRenderedPageBreak/>
        <w:t>（３）甲及び乙は、相手方から提供された秘密</w:t>
      </w:r>
      <w:r w:rsidR="005A769E">
        <w:rPr>
          <w:rFonts w:asciiTheme="minorEastAsia" w:hAnsiTheme="minorEastAsia" w:cs="ＭＳ Ｐ明朝" w:hint="eastAsia"/>
          <w:color w:val="000000" w:themeColor="text1"/>
          <w:sz w:val="21"/>
          <w:szCs w:val="21"/>
        </w:rPr>
        <w:t>情報</w:t>
      </w:r>
      <w:r>
        <w:rPr>
          <w:rFonts w:asciiTheme="minorEastAsia" w:hAnsiTheme="minorEastAsia" w:cs="ＭＳ Ｐ明朝" w:hint="eastAsia"/>
          <w:color w:val="000000" w:themeColor="text1"/>
          <w:sz w:val="21"/>
          <w:szCs w:val="21"/>
        </w:rPr>
        <w:t>の漏洩、滅失、棄損の防止その他情報の適切な管理に必要な措置を講じなければならない。</w:t>
      </w:r>
    </w:p>
    <w:p w:rsidR="00CB3CE7" w:rsidRPr="00FD5062" w:rsidRDefault="001F50DF" w:rsidP="00CB3CE7">
      <w:pPr>
        <w:pStyle w:val="Default"/>
        <w:ind w:leftChars="25" w:left="288" w:hangingChars="100" w:hanging="230"/>
        <w:rPr>
          <w:rFonts w:asciiTheme="minorEastAsia" w:hAnsiTheme="minorEastAsia" w:cs="ＭＳ Ｐ明朝"/>
          <w:color w:val="000000" w:themeColor="text1"/>
          <w:sz w:val="21"/>
          <w:szCs w:val="21"/>
        </w:rPr>
      </w:pPr>
      <w:r w:rsidRPr="00FD5062">
        <w:rPr>
          <w:rFonts w:asciiTheme="minorEastAsia" w:hAnsiTheme="minorEastAsia" w:cs="ＭＳ Ｐ明朝" w:hint="eastAsia"/>
          <w:color w:val="000000" w:themeColor="text1"/>
          <w:sz w:val="21"/>
          <w:szCs w:val="21"/>
        </w:rPr>
        <w:t>２</w:t>
      </w:r>
      <w:r w:rsidR="00612C56" w:rsidRPr="00FD5062">
        <w:rPr>
          <w:rFonts w:asciiTheme="minorEastAsia" w:hAnsiTheme="minorEastAsia" w:cs="ＭＳ Ｐ明朝" w:hint="eastAsia"/>
          <w:color w:val="000000" w:themeColor="text1"/>
          <w:sz w:val="21"/>
          <w:szCs w:val="21"/>
        </w:rPr>
        <w:t xml:space="preserve">　</w:t>
      </w:r>
      <w:r w:rsidRPr="00FD5062">
        <w:rPr>
          <w:rFonts w:asciiTheme="minorEastAsia" w:hAnsiTheme="minorEastAsia" w:cs="ＭＳ Ｐ明朝" w:hint="eastAsia"/>
          <w:color w:val="000000" w:themeColor="text1"/>
          <w:sz w:val="21"/>
          <w:szCs w:val="21"/>
        </w:rPr>
        <w:t>前項の規定は、次の各号の何れかに該当することを証明できるものについては、この限りではない。</w:t>
      </w:r>
    </w:p>
    <w:p w:rsidR="00CB3CE7" w:rsidRPr="00FD5062" w:rsidRDefault="001F50DF" w:rsidP="00CB3CE7">
      <w:pPr>
        <w:pStyle w:val="Default"/>
        <w:ind w:leftChars="100" w:left="920" w:hangingChars="300" w:hanging="690"/>
        <w:rPr>
          <w:rFonts w:asciiTheme="minorEastAsia" w:hAnsiTheme="minorEastAsia" w:cs="ＭＳ Ｐ明朝"/>
          <w:color w:val="000000" w:themeColor="text1"/>
          <w:sz w:val="21"/>
          <w:szCs w:val="21"/>
        </w:rPr>
      </w:pPr>
      <w:r w:rsidRPr="00FD5062">
        <w:rPr>
          <w:rFonts w:asciiTheme="minorEastAsia" w:hAnsiTheme="minorEastAsia" w:cs="ＭＳ Ｐ明朝" w:hint="eastAsia"/>
          <w:color w:val="000000" w:themeColor="text1"/>
          <w:sz w:val="21"/>
          <w:szCs w:val="21"/>
        </w:rPr>
        <w:t>（１）相手方から情報、資料等の提供を受ける前に守秘義務</w:t>
      </w:r>
      <w:r w:rsidR="00121F43" w:rsidRPr="00FD5062">
        <w:rPr>
          <w:rFonts w:asciiTheme="minorEastAsia" w:hAnsiTheme="minorEastAsia" w:cs="ＭＳ Ｐ明朝" w:hint="eastAsia"/>
          <w:color w:val="000000" w:themeColor="text1"/>
          <w:sz w:val="21"/>
          <w:szCs w:val="21"/>
        </w:rPr>
        <w:t>を負うこと</w:t>
      </w:r>
      <w:r w:rsidRPr="00FD5062">
        <w:rPr>
          <w:rFonts w:asciiTheme="minorEastAsia" w:hAnsiTheme="minorEastAsia" w:cs="ＭＳ Ｐ明朝" w:hint="eastAsia"/>
          <w:color w:val="000000" w:themeColor="text1"/>
          <w:sz w:val="21"/>
          <w:szCs w:val="21"/>
        </w:rPr>
        <w:t>なく知得しているもの</w:t>
      </w:r>
    </w:p>
    <w:p w:rsidR="00CB3CE7" w:rsidRPr="00FD5062" w:rsidRDefault="001F50DF" w:rsidP="00CB3CE7">
      <w:pPr>
        <w:pStyle w:val="Default"/>
        <w:ind w:leftChars="100" w:left="920" w:hangingChars="300" w:hanging="690"/>
        <w:rPr>
          <w:rFonts w:asciiTheme="minorEastAsia" w:hAnsiTheme="minorEastAsia" w:cs="ＭＳ Ｐ明朝"/>
          <w:color w:val="000000" w:themeColor="text1"/>
          <w:sz w:val="21"/>
          <w:szCs w:val="21"/>
        </w:rPr>
      </w:pPr>
      <w:r w:rsidRPr="00FD5062">
        <w:rPr>
          <w:rFonts w:asciiTheme="minorEastAsia" w:hAnsiTheme="minorEastAsia" w:cs="ＭＳ Ｐ明朝" w:hint="eastAsia"/>
          <w:color w:val="000000" w:themeColor="text1"/>
          <w:sz w:val="21"/>
          <w:szCs w:val="21"/>
        </w:rPr>
        <w:t>（２）既に公知の情報、資料等又は自己の責によらずに公知となった情報、資料等</w:t>
      </w:r>
    </w:p>
    <w:p w:rsidR="00B22FE3" w:rsidRPr="00FD5062" w:rsidRDefault="001F50DF" w:rsidP="00B22FE3">
      <w:pPr>
        <w:pStyle w:val="Default"/>
        <w:ind w:leftChars="100" w:left="920" w:hangingChars="300" w:hanging="690"/>
        <w:rPr>
          <w:rFonts w:asciiTheme="minorEastAsia" w:hAnsiTheme="minorEastAsia" w:cs="ＭＳ Ｐ明朝"/>
          <w:color w:val="000000" w:themeColor="text1"/>
          <w:sz w:val="21"/>
          <w:szCs w:val="21"/>
        </w:rPr>
      </w:pPr>
      <w:r w:rsidRPr="00FD5062">
        <w:rPr>
          <w:rFonts w:asciiTheme="minorEastAsia" w:hAnsiTheme="minorEastAsia" w:cs="ＭＳ Ｐ明朝" w:hint="eastAsia"/>
          <w:color w:val="000000" w:themeColor="text1"/>
          <w:sz w:val="21"/>
          <w:szCs w:val="21"/>
        </w:rPr>
        <w:t>（３）相手方からの情報、資料等の提供を受けた後に、正当な権利を有する第三者から守秘義務なく知得したもの</w:t>
      </w:r>
    </w:p>
    <w:p w:rsidR="001F50DF" w:rsidRPr="00FD5062" w:rsidRDefault="001F50DF" w:rsidP="00B22FE3">
      <w:pPr>
        <w:pStyle w:val="Default"/>
        <w:ind w:leftChars="100" w:left="920" w:hangingChars="300" w:hanging="690"/>
        <w:rPr>
          <w:rFonts w:asciiTheme="minorEastAsia" w:hAnsiTheme="minorEastAsia" w:cs="ＭＳ Ｐ明朝"/>
          <w:color w:val="000000" w:themeColor="text1"/>
          <w:sz w:val="21"/>
          <w:szCs w:val="21"/>
        </w:rPr>
      </w:pPr>
      <w:r w:rsidRPr="00FD5062">
        <w:rPr>
          <w:rFonts w:asciiTheme="minorEastAsia" w:hAnsiTheme="minorEastAsia" w:cs="ＭＳ Ｐ明朝" w:hint="eastAsia"/>
          <w:color w:val="000000" w:themeColor="text1"/>
          <w:sz w:val="21"/>
          <w:szCs w:val="21"/>
        </w:rPr>
        <w:t>（４）</w:t>
      </w:r>
      <w:r w:rsidR="00121F43" w:rsidRPr="00FD5062">
        <w:rPr>
          <w:rFonts w:asciiTheme="minorEastAsia" w:hAnsiTheme="minorEastAsia" w:cs="ＭＳ Ｐ明朝" w:hint="eastAsia"/>
          <w:color w:val="000000" w:themeColor="text1"/>
          <w:sz w:val="21"/>
          <w:szCs w:val="21"/>
        </w:rPr>
        <w:t>法令、政府機関、裁判所の命令により、</w:t>
      </w:r>
      <w:r w:rsidRPr="00FD5062">
        <w:rPr>
          <w:rFonts w:asciiTheme="minorEastAsia" w:hAnsiTheme="minorEastAsia" w:cs="ＭＳ Ｐ明朝" w:hint="eastAsia"/>
          <w:color w:val="000000" w:themeColor="text1"/>
          <w:sz w:val="21"/>
          <w:szCs w:val="21"/>
        </w:rPr>
        <w:t>開示を</w:t>
      </w:r>
      <w:r w:rsidR="00121F43" w:rsidRPr="00FD5062">
        <w:rPr>
          <w:rFonts w:asciiTheme="minorEastAsia" w:hAnsiTheme="minorEastAsia" w:cs="ＭＳ Ｐ明朝" w:hint="eastAsia"/>
          <w:color w:val="000000" w:themeColor="text1"/>
          <w:sz w:val="21"/>
          <w:szCs w:val="21"/>
        </w:rPr>
        <w:t>義務付けられた</w:t>
      </w:r>
      <w:r w:rsidRPr="00FD5062">
        <w:rPr>
          <w:rFonts w:asciiTheme="minorEastAsia" w:hAnsiTheme="minorEastAsia" w:cs="ＭＳ Ｐ明朝" w:hint="eastAsia"/>
          <w:color w:val="000000" w:themeColor="text1"/>
          <w:sz w:val="21"/>
          <w:szCs w:val="21"/>
        </w:rPr>
        <w:t>情報、資料等</w:t>
      </w:r>
    </w:p>
    <w:p w:rsidR="00A00271" w:rsidRDefault="00A00271" w:rsidP="00A00271">
      <w:pPr>
        <w:pStyle w:val="Default"/>
        <w:rPr>
          <w:rFonts w:asciiTheme="minorEastAsia" w:hAnsiTheme="minorEastAsia" w:cs="ＭＳ Ｐ明朝"/>
          <w:color w:val="000000" w:themeColor="text1"/>
          <w:sz w:val="21"/>
          <w:szCs w:val="21"/>
        </w:rPr>
      </w:pPr>
    </w:p>
    <w:p w:rsidR="002A2976" w:rsidRPr="00AB64C4" w:rsidRDefault="002A2976" w:rsidP="0073582D">
      <w:pPr>
        <w:pStyle w:val="Default"/>
        <w:ind w:firstLineChars="100" w:firstLine="230"/>
        <w:rPr>
          <w:rFonts w:asciiTheme="minorEastAsia" w:hAnsiTheme="minorEastAsia" w:cs="ＭＳ Ｐ明朝"/>
          <w:color w:val="000000" w:themeColor="text1"/>
          <w:sz w:val="21"/>
          <w:szCs w:val="21"/>
        </w:rPr>
      </w:pPr>
      <w:r w:rsidRPr="00AB64C4">
        <w:rPr>
          <w:rFonts w:asciiTheme="minorEastAsia" w:hAnsiTheme="minorEastAsia" w:cs="ＭＳ Ｐ明朝" w:hint="eastAsia"/>
          <w:color w:val="000000" w:themeColor="text1"/>
          <w:sz w:val="21"/>
          <w:szCs w:val="21"/>
        </w:rPr>
        <w:t>（個人情報の取扱い）</w:t>
      </w:r>
    </w:p>
    <w:p w:rsidR="002A2976" w:rsidRPr="00AB64C4" w:rsidRDefault="002A2976" w:rsidP="0073582D">
      <w:pPr>
        <w:pStyle w:val="Default"/>
        <w:ind w:left="230" w:hangingChars="100" w:hanging="230"/>
        <w:rPr>
          <w:rFonts w:asciiTheme="minorEastAsia" w:hAnsiTheme="minorEastAsia" w:cs="ＭＳ Ｐ明朝"/>
          <w:color w:val="000000" w:themeColor="text1"/>
          <w:sz w:val="21"/>
          <w:szCs w:val="21"/>
        </w:rPr>
      </w:pPr>
      <w:r w:rsidRPr="00AB64C4">
        <w:rPr>
          <w:rFonts w:asciiTheme="minorEastAsia" w:hAnsiTheme="minorEastAsia" w:cs="ＭＳ Ｐ明朝" w:hint="eastAsia"/>
          <w:color w:val="000000" w:themeColor="text1"/>
          <w:sz w:val="21"/>
          <w:szCs w:val="21"/>
        </w:rPr>
        <w:t>第</w:t>
      </w:r>
      <w:r>
        <w:rPr>
          <w:rFonts w:asciiTheme="minorEastAsia" w:hAnsiTheme="minorEastAsia" w:cs="ＭＳ Ｐ明朝" w:hint="eastAsia"/>
          <w:color w:val="000000" w:themeColor="text1"/>
          <w:sz w:val="21"/>
          <w:szCs w:val="21"/>
        </w:rPr>
        <w:t>１４</w:t>
      </w:r>
      <w:r w:rsidRPr="00AB64C4">
        <w:rPr>
          <w:rFonts w:asciiTheme="minorEastAsia" w:hAnsiTheme="minorEastAsia" w:cs="ＭＳ Ｐ明朝" w:hint="eastAsia"/>
          <w:color w:val="000000" w:themeColor="text1"/>
          <w:sz w:val="21"/>
          <w:szCs w:val="21"/>
        </w:rPr>
        <w:t>条　甲及び乙は、相手方から</w:t>
      </w:r>
      <w:r>
        <w:rPr>
          <w:rFonts w:asciiTheme="minorEastAsia" w:hAnsiTheme="minorEastAsia" w:cs="ＭＳ Ｐ明朝" w:hint="eastAsia"/>
          <w:color w:val="000000" w:themeColor="text1"/>
          <w:sz w:val="21"/>
          <w:szCs w:val="21"/>
        </w:rPr>
        <w:t>提供された</w:t>
      </w:r>
      <w:r w:rsidRPr="00AB64C4">
        <w:rPr>
          <w:rFonts w:asciiTheme="minorEastAsia" w:hAnsiTheme="minorEastAsia" w:cs="ＭＳ Ｐ明朝" w:hint="eastAsia"/>
          <w:color w:val="000000" w:themeColor="text1"/>
          <w:sz w:val="21"/>
          <w:szCs w:val="21"/>
        </w:rPr>
        <w:t>個人情報について、善良な管理者の注意をもって取り扱う義務を負</w:t>
      </w:r>
      <w:r>
        <w:rPr>
          <w:rFonts w:asciiTheme="minorEastAsia" w:hAnsiTheme="minorEastAsia" w:cs="ＭＳ Ｐ明朝" w:hint="eastAsia"/>
          <w:color w:val="000000" w:themeColor="text1"/>
          <w:sz w:val="21"/>
          <w:szCs w:val="21"/>
        </w:rPr>
        <w:t>う</w:t>
      </w:r>
      <w:r w:rsidRPr="00AB64C4">
        <w:rPr>
          <w:rFonts w:asciiTheme="minorEastAsia" w:hAnsiTheme="minorEastAsia" w:cs="ＭＳ Ｐ明朝" w:hint="eastAsia"/>
          <w:color w:val="000000" w:themeColor="text1"/>
          <w:sz w:val="21"/>
          <w:szCs w:val="21"/>
        </w:rPr>
        <w:t>。</w:t>
      </w:r>
    </w:p>
    <w:p w:rsidR="002A2976" w:rsidRPr="00AB64C4" w:rsidRDefault="002A2976" w:rsidP="0073582D">
      <w:pPr>
        <w:pStyle w:val="Default"/>
        <w:ind w:left="230" w:hangingChars="100" w:hanging="230"/>
        <w:rPr>
          <w:rFonts w:asciiTheme="minorEastAsia" w:hAnsiTheme="minorEastAsia" w:cs="ＭＳ Ｐ明朝"/>
          <w:color w:val="000000" w:themeColor="text1"/>
          <w:sz w:val="21"/>
          <w:szCs w:val="21"/>
        </w:rPr>
      </w:pPr>
      <w:r w:rsidRPr="00AB64C4">
        <w:rPr>
          <w:rFonts w:asciiTheme="minorEastAsia" w:hAnsiTheme="minorEastAsia" w:cs="ＭＳ Ｐ明朝" w:hint="eastAsia"/>
          <w:color w:val="000000" w:themeColor="text1"/>
          <w:sz w:val="21"/>
          <w:szCs w:val="21"/>
        </w:rPr>
        <w:t>２　甲及び乙は</w:t>
      </w:r>
      <w:r>
        <w:rPr>
          <w:rFonts w:asciiTheme="minorEastAsia" w:hAnsiTheme="minorEastAsia" w:cs="ＭＳ Ｐ明朝" w:hint="eastAsia"/>
          <w:color w:val="000000" w:themeColor="text1"/>
          <w:sz w:val="21"/>
          <w:szCs w:val="21"/>
        </w:rPr>
        <w:t>、</w:t>
      </w:r>
      <w:r w:rsidRPr="00AB64C4">
        <w:rPr>
          <w:rFonts w:asciiTheme="minorEastAsia" w:hAnsiTheme="minorEastAsia" w:cs="ＭＳ Ｐ明朝" w:hint="eastAsia"/>
          <w:color w:val="000000" w:themeColor="text1"/>
          <w:sz w:val="21"/>
          <w:szCs w:val="21"/>
        </w:rPr>
        <w:t>次の各号に掲げる行為をしてはならない。ただし、事前に相手方の承認を受けた場合は、この限りでない。</w:t>
      </w:r>
    </w:p>
    <w:p w:rsidR="002A2976" w:rsidRPr="00AB64C4" w:rsidRDefault="002A2976" w:rsidP="0073582D">
      <w:pPr>
        <w:pStyle w:val="Default"/>
        <w:ind w:leftChars="100" w:left="920" w:hangingChars="300" w:hanging="690"/>
        <w:rPr>
          <w:rFonts w:asciiTheme="minorEastAsia" w:hAnsiTheme="minorEastAsia" w:cs="ＭＳ Ｐ明朝"/>
          <w:color w:val="000000" w:themeColor="text1"/>
          <w:sz w:val="21"/>
          <w:szCs w:val="21"/>
        </w:rPr>
      </w:pPr>
      <w:r w:rsidRPr="00AB64C4">
        <w:rPr>
          <w:rFonts w:asciiTheme="minorEastAsia" w:hAnsiTheme="minorEastAsia" w:cs="ＭＳ Ｐ明朝" w:hint="eastAsia"/>
          <w:color w:val="000000" w:themeColor="text1"/>
          <w:sz w:val="21"/>
          <w:szCs w:val="21"/>
        </w:rPr>
        <w:t>（１）相手方から</w:t>
      </w:r>
      <w:r>
        <w:rPr>
          <w:rFonts w:asciiTheme="minorEastAsia" w:hAnsiTheme="minorEastAsia" w:cs="ＭＳ Ｐ明朝" w:hint="eastAsia"/>
          <w:color w:val="000000" w:themeColor="text1"/>
          <w:sz w:val="21"/>
          <w:szCs w:val="21"/>
        </w:rPr>
        <w:t>提供された</w:t>
      </w:r>
      <w:r w:rsidRPr="00AB64C4">
        <w:rPr>
          <w:rFonts w:asciiTheme="minorEastAsia" w:hAnsiTheme="minorEastAsia" w:cs="ＭＳ Ｐ明朝" w:hint="eastAsia"/>
          <w:color w:val="000000" w:themeColor="text1"/>
          <w:sz w:val="21"/>
          <w:szCs w:val="21"/>
        </w:rPr>
        <w:t>個人情報を第三者に提供又はその内容を</w:t>
      </w:r>
      <w:r>
        <w:rPr>
          <w:rFonts w:asciiTheme="minorEastAsia" w:hAnsiTheme="minorEastAsia" w:cs="ＭＳ Ｐ明朝" w:hint="eastAsia"/>
          <w:color w:val="000000" w:themeColor="text1"/>
          <w:sz w:val="21"/>
          <w:szCs w:val="21"/>
        </w:rPr>
        <w:t>開示す</w:t>
      </w:r>
      <w:r w:rsidRPr="00AB64C4">
        <w:rPr>
          <w:rFonts w:asciiTheme="minorEastAsia" w:hAnsiTheme="minorEastAsia" w:cs="ＭＳ Ｐ明朝" w:hint="eastAsia"/>
          <w:color w:val="000000" w:themeColor="text1"/>
          <w:sz w:val="21"/>
          <w:szCs w:val="21"/>
        </w:rPr>
        <w:t>ること。</w:t>
      </w:r>
    </w:p>
    <w:p w:rsidR="002A2976" w:rsidRPr="00AB64C4" w:rsidRDefault="002A2976" w:rsidP="0073582D">
      <w:pPr>
        <w:pStyle w:val="Default"/>
        <w:ind w:leftChars="100" w:left="920" w:hangingChars="300" w:hanging="690"/>
        <w:rPr>
          <w:rFonts w:asciiTheme="minorEastAsia" w:hAnsiTheme="minorEastAsia" w:cs="ＭＳ Ｐ明朝"/>
          <w:color w:val="000000" w:themeColor="text1"/>
          <w:sz w:val="21"/>
          <w:szCs w:val="21"/>
        </w:rPr>
      </w:pPr>
      <w:r w:rsidRPr="00AB64C4">
        <w:rPr>
          <w:rFonts w:asciiTheme="minorEastAsia" w:hAnsiTheme="minorEastAsia" w:cs="ＭＳ Ｐ明朝" w:hint="eastAsia"/>
          <w:color w:val="000000" w:themeColor="text1"/>
          <w:sz w:val="21"/>
          <w:szCs w:val="21"/>
        </w:rPr>
        <w:t>（２）相手方から</w:t>
      </w:r>
      <w:r>
        <w:rPr>
          <w:rFonts w:asciiTheme="minorEastAsia" w:hAnsiTheme="minorEastAsia" w:cs="ＭＳ Ｐ明朝" w:hint="eastAsia"/>
          <w:color w:val="000000" w:themeColor="text1"/>
          <w:sz w:val="21"/>
          <w:szCs w:val="21"/>
        </w:rPr>
        <w:t>提供された</w:t>
      </w:r>
      <w:r w:rsidRPr="00AB64C4">
        <w:rPr>
          <w:rFonts w:asciiTheme="minorEastAsia" w:hAnsiTheme="minorEastAsia" w:cs="ＭＳ Ｐ明朝" w:hint="eastAsia"/>
          <w:color w:val="000000" w:themeColor="text1"/>
          <w:sz w:val="21"/>
          <w:szCs w:val="21"/>
        </w:rPr>
        <w:t>個人情報をこの契約の目的を超えて使用、複製又は改変すること。</w:t>
      </w:r>
    </w:p>
    <w:p w:rsidR="002A2976" w:rsidRPr="00AB64C4" w:rsidRDefault="002A2976" w:rsidP="0073582D">
      <w:pPr>
        <w:pStyle w:val="Default"/>
        <w:ind w:left="230" w:hangingChars="100" w:hanging="230"/>
        <w:rPr>
          <w:rFonts w:asciiTheme="minorEastAsia" w:hAnsiTheme="minorEastAsia" w:cs="ＭＳ Ｐ明朝"/>
          <w:color w:val="000000" w:themeColor="text1"/>
          <w:sz w:val="21"/>
          <w:szCs w:val="21"/>
        </w:rPr>
      </w:pPr>
      <w:r w:rsidRPr="00AB64C4">
        <w:rPr>
          <w:rFonts w:asciiTheme="minorEastAsia" w:hAnsiTheme="minorEastAsia" w:cs="ＭＳ Ｐ明朝" w:hint="eastAsia"/>
          <w:color w:val="000000" w:themeColor="text1"/>
          <w:sz w:val="21"/>
          <w:szCs w:val="21"/>
        </w:rPr>
        <w:t>３　甲及び乙は、相手方から</w:t>
      </w:r>
      <w:r>
        <w:rPr>
          <w:rFonts w:asciiTheme="minorEastAsia" w:hAnsiTheme="minorEastAsia" w:cs="ＭＳ Ｐ明朝" w:hint="eastAsia"/>
          <w:color w:val="000000" w:themeColor="text1"/>
          <w:sz w:val="21"/>
          <w:szCs w:val="21"/>
        </w:rPr>
        <w:t>提供された</w:t>
      </w:r>
      <w:r w:rsidRPr="00AB64C4">
        <w:rPr>
          <w:rFonts w:asciiTheme="minorEastAsia" w:hAnsiTheme="minorEastAsia" w:cs="ＭＳ Ｐ明朝" w:hint="eastAsia"/>
          <w:color w:val="000000" w:themeColor="text1"/>
          <w:sz w:val="21"/>
          <w:szCs w:val="21"/>
        </w:rPr>
        <w:t>個人情報</w:t>
      </w:r>
      <w:r>
        <w:rPr>
          <w:rFonts w:asciiTheme="minorEastAsia" w:hAnsiTheme="minorEastAsia" w:cs="ＭＳ Ｐ明朝" w:hint="eastAsia"/>
          <w:color w:val="000000" w:themeColor="text1"/>
          <w:sz w:val="21"/>
          <w:szCs w:val="21"/>
        </w:rPr>
        <w:t>について、漏洩</w:t>
      </w:r>
      <w:r w:rsidRPr="00AB64C4">
        <w:rPr>
          <w:rFonts w:asciiTheme="minorEastAsia" w:hAnsiTheme="minorEastAsia" w:cs="ＭＳ Ｐ明朝" w:hint="eastAsia"/>
          <w:color w:val="000000" w:themeColor="text1"/>
          <w:sz w:val="21"/>
          <w:szCs w:val="21"/>
        </w:rPr>
        <w:t>、滅失、</w:t>
      </w:r>
      <w:r>
        <w:rPr>
          <w:rFonts w:asciiTheme="minorEastAsia" w:hAnsiTheme="minorEastAsia" w:cs="ＭＳ Ｐ明朝" w:hint="eastAsia"/>
          <w:color w:val="000000" w:themeColor="text1"/>
          <w:sz w:val="21"/>
          <w:szCs w:val="21"/>
        </w:rPr>
        <w:t>棄損</w:t>
      </w:r>
      <w:r w:rsidRPr="00AB64C4">
        <w:rPr>
          <w:rFonts w:asciiTheme="minorEastAsia" w:hAnsiTheme="minorEastAsia" w:cs="ＭＳ Ｐ明朝" w:hint="eastAsia"/>
          <w:color w:val="000000" w:themeColor="text1"/>
          <w:sz w:val="21"/>
          <w:szCs w:val="21"/>
        </w:rPr>
        <w:t>の防止その他の個人情報の適切な管理のために必要な措置を講じなければならない。</w:t>
      </w:r>
    </w:p>
    <w:p w:rsidR="002A2976" w:rsidRPr="00AB64C4" w:rsidRDefault="002A2976" w:rsidP="0073582D">
      <w:pPr>
        <w:pStyle w:val="Default"/>
        <w:ind w:left="230" w:hangingChars="100" w:hanging="230"/>
        <w:rPr>
          <w:rFonts w:asciiTheme="minorEastAsia" w:hAnsiTheme="minorEastAsia" w:cs="ＭＳ Ｐ明朝"/>
          <w:color w:val="000000" w:themeColor="text1"/>
          <w:sz w:val="21"/>
          <w:szCs w:val="21"/>
        </w:rPr>
      </w:pPr>
      <w:r w:rsidRPr="00AB64C4">
        <w:rPr>
          <w:rFonts w:asciiTheme="minorEastAsia" w:hAnsiTheme="minorEastAsia" w:cs="ＭＳ Ｐ明朝" w:hint="eastAsia"/>
          <w:color w:val="000000" w:themeColor="text1"/>
          <w:sz w:val="21"/>
          <w:szCs w:val="21"/>
        </w:rPr>
        <w:t>４　甲及び乙は、相手方から</w:t>
      </w:r>
      <w:r>
        <w:rPr>
          <w:rFonts w:asciiTheme="minorEastAsia" w:hAnsiTheme="minorEastAsia" w:cs="ＭＳ Ｐ明朝" w:hint="eastAsia"/>
          <w:color w:val="000000" w:themeColor="text1"/>
          <w:sz w:val="21"/>
          <w:szCs w:val="21"/>
        </w:rPr>
        <w:t>提供された</w:t>
      </w:r>
      <w:r w:rsidRPr="00AB64C4">
        <w:rPr>
          <w:rFonts w:asciiTheme="minorEastAsia" w:hAnsiTheme="minorEastAsia" w:cs="ＭＳ Ｐ明朝" w:hint="eastAsia"/>
          <w:color w:val="000000" w:themeColor="text1"/>
          <w:sz w:val="21"/>
          <w:szCs w:val="21"/>
        </w:rPr>
        <w:t>個人情報を</w:t>
      </w:r>
      <w:r>
        <w:rPr>
          <w:rFonts w:asciiTheme="minorEastAsia" w:hAnsiTheme="minorEastAsia" w:cs="ＭＳ Ｐ明朝" w:hint="eastAsia"/>
          <w:color w:val="000000" w:themeColor="text1"/>
          <w:sz w:val="21"/>
          <w:szCs w:val="21"/>
        </w:rPr>
        <w:t>、</w:t>
      </w:r>
      <w:r w:rsidRPr="00AB64C4">
        <w:rPr>
          <w:rFonts w:asciiTheme="minorEastAsia" w:hAnsiTheme="minorEastAsia" w:cs="ＭＳ Ｐ明朝" w:hint="eastAsia"/>
          <w:color w:val="000000" w:themeColor="text1"/>
          <w:sz w:val="21"/>
          <w:szCs w:val="21"/>
        </w:rPr>
        <w:t>本契約の終了日又は解除した後に速やかに相手方に返還しなければならない。</w:t>
      </w:r>
    </w:p>
    <w:p w:rsidR="00DA0C67" w:rsidRPr="00FD5062" w:rsidRDefault="002A2976" w:rsidP="00536E19">
      <w:pPr>
        <w:pStyle w:val="Default"/>
        <w:ind w:left="230" w:hangingChars="100" w:hanging="230"/>
        <w:rPr>
          <w:rFonts w:asciiTheme="minorEastAsia" w:hAnsiTheme="minorEastAsia" w:cs="ＭＳ Ｐ明朝"/>
          <w:color w:val="000000" w:themeColor="text1"/>
          <w:sz w:val="21"/>
          <w:szCs w:val="21"/>
        </w:rPr>
      </w:pPr>
      <w:r w:rsidRPr="00AB64C4">
        <w:rPr>
          <w:rFonts w:asciiTheme="minorEastAsia" w:hAnsiTheme="minorEastAsia" w:cs="ＭＳ Ｐ明朝" w:hint="eastAsia"/>
          <w:color w:val="000000" w:themeColor="text1"/>
          <w:sz w:val="21"/>
          <w:szCs w:val="21"/>
        </w:rPr>
        <w:t>５　甲及び乙は、相手方から</w:t>
      </w:r>
      <w:r>
        <w:rPr>
          <w:rFonts w:asciiTheme="minorEastAsia" w:hAnsiTheme="minorEastAsia" w:cs="ＭＳ Ｐ明朝" w:hint="eastAsia"/>
          <w:color w:val="000000" w:themeColor="text1"/>
          <w:sz w:val="21"/>
          <w:szCs w:val="21"/>
        </w:rPr>
        <w:t>提供された</w:t>
      </w:r>
      <w:r w:rsidRPr="00AB64C4">
        <w:rPr>
          <w:rFonts w:asciiTheme="minorEastAsia" w:hAnsiTheme="minorEastAsia" w:cs="ＭＳ Ｐ明朝" w:hint="eastAsia"/>
          <w:color w:val="000000" w:themeColor="text1"/>
          <w:sz w:val="21"/>
          <w:szCs w:val="21"/>
        </w:rPr>
        <w:t>個人情報について</w:t>
      </w:r>
      <w:r>
        <w:rPr>
          <w:rFonts w:asciiTheme="minorEastAsia" w:hAnsiTheme="minorEastAsia" w:cs="ＭＳ Ｐ明朝" w:hint="eastAsia"/>
          <w:color w:val="000000" w:themeColor="text1"/>
          <w:sz w:val="21"/>
          <w:szCs w:val="21"/>
        </w:rPr>
        <w:t>、漏洩</w:t>
      </w:r>
      <w:r w:rsidRPr="00AB64C4">
        <w:rPr>
          <w:rFonts w:asciiTheme="minorEastAsia" w:hAnsiTheme="minorEastAsia" w:cs="ＭＳ Ｐ明朝" w:hint="eastAsia"/>
          <w:color w:val="000000" w:themeColor="text1"/>
          <w:sz w:val="21"/>
          <w:szCs w:val="21"/>
        </w:rPr>
        <w:t>、滅失、</w:t>
      </w:r>
      <w:r>
        <w:rPr>
          <w:rFonts w:asciiTheme="minorEastAsia" w:hAnsiTheme="minorEastAsia" w:cs="ＭＳ Ｐ明朝" w:hint="eastAsia"/>
          <w:color w:val="000000" w:themeColor="text1"/>
          <w:sz w:val="21"/>
          <w:szCs w:val="21"/>
        </w:rPr>
        <w:t>棄損</w:t>
      </w:r>
      <w:r w:rsidRPr="00AB64C4">
        <w:rPr>
          <w:rFonts w:asciiTheme="minorEastAsia" w:hAnsiTheme="minorEastAsia" w:cs="ＭＳ Ｐ明朝" w:hint="eastAsia"/>
          <w:color w:val="000000" w:themeColor="text1"/>
          <w:sz w:val="21"/>
          <w:szCs w:val="21"/>
        </w:rPr>
        <w:t>、その他本条に係る違反等が発生したときは、相手方に速やかに報告し、その指示に従わなければならない。</w:t>
      </w:r>
    </w:p>
    <w:p w:rsidR="00DA0C67" w:rsidRPr="00FD5062" w:rsidRDefault="00DA0C67" w:rsidP="00DA0C67">
      <w:pPr>
        <w:pStyle w:val="Default"/>
        <w:rPr>
          <w:rFonts w:asciiTheme="minorEastAsia" w:hAnsiTheme="minorEastAsia" w:cs="ＭＳ Ｐ明朝"/>
          <w:color w:val="000000" w:themeColor="text1"/>
          <w:sz w:val="21"/>
          <w:szCs w:val="21"/>
        </w:rPr>
      </w:pPr>
    </w:p>
    <w:p w:rsidR="00B22FE3" w:rsidRPr="00FD5062" w:rsidRDefault="00B22FE3" w:rsidP="00B417C7">
      <w:pPr>
        <w:pStyle w:val="Default"/>
        <w:ind w:firstLineChars="100" w:firstLine="230"/>
        <w:rPr>
          <w:rFonts w:asciiTheme="minorEastAsia" w:hAnsiTheme="minorEastAsia" w:cs="ＭＳ Ｐ明朝"/>
          <w:color w:val="000000" w:themeColor="text1"/>
          <w:sz w:val="21"/>
          <w:szCs w:val="21"/>
        </w:rPr>
      </w:pPr>
      <w:r w:rsidRPr="00FD5062">
        <w:rPr>
          <w:rFonts w:asciiTheme="minorEastAsia" w:hAnsiTheme="minorEastAsia" w:cs="ＭＳ Ｐ明朝" w:hint="eastAsia"/>
          <w:color w:val="000000" w:themeColor="text1"/>
          <w:sz w:val="21"/>
          <w:szCs w:val="21"/>
        </w:rPr>
        <w:t>（記録の保存）</w:t>
      </w:r>
    </w:p>
    <w:p w:rsidR="00B22FE3" w:rsidRPr="00FD5062" w:rsidRDefault="001F50DF" w:rsidP="00B22FE3">
      <w:pPr>
        <w:pStyle w:val="Default"/>
        <w:ind w:left="230" w:hangingChars="100" w:hanging="230"/>
        <w:rPr>
          <w:rFonts w:asciiTheme="minorEastAsia" w:hAnsiTheme="minorEastAsia" w:cs="ＭＳ Ｐ明朝"/>
          <w:color w:val="000000" w:themeColor="text1"/>
          <w:sz w:val="21"/>
          <w:szCs w:val="21"/>
        </w:rPr>
      </w:pPr>
      <w:r w:rsidRPr="00FD5062">
        <w:rPr>
          <w:rFonts w:asciiTheme="minorEastAsia" w:hAnsiTheme="minorEastAsia" w:cs="ＭＳ Ｐ明朝" w:hint="eastAsia"/>
          <w:color w:val="000000" w:themeColor="text1"/>
          <w:sz w:val="21"/>
          <w:szCs w:val="21"/>
        </w:rPr>
        <w:t>第</w:t>
      </w:r>
      <w:r w:rsidR="00DA0C67" w:rsidRPr="00FD5062">
        <w:rPr>
          <w:rFonts w:asciiTheme="minorEastAsia" w:hAnsiTheme="minorEastAsia" w:cs="ＭＳ Ｐ明朝" w:hint="eastAsia"/>
          <w:color w:val="000000" w:themeColor="text1"/>
          <w:sz w:val="21"/>
          <w:szCs w:val="21"/>
        </w:rPr>
        <w:t>１</w:t>
      </w:r>
      <w:r w:rsidR="002A2976">
        <w:rPr>
          <w:rFonts w:asciiTheme="minorEastAsia" w:hAnsiTheme="minorEastAsia" w:cs="ＭＳ Ｐ明朝" w:hint="eastAsia"/>
          <w:color w:val="000000" w:themeColor="text1"/>
          <w:sz w:val="21"/>
          <w:szCs w:val="21"/>
        </w:rPr>
        <w:t>５</w:t>
      </w:r>
      <w:r w:rsidRPr="00FD5062">
        <w:rPr>
          <w:rFonts w:asciiTheme="minorEastAsia" w:hAnsiTheme="minorEastAsia" w:cs="ＭＳ Ｐ明朝" w:hint="eastAsia"/>
          <w:color w:val="000000" w:themeColor="text1"/>
          <w:sz w:val="21"/>
          <w:szCs w:val="21"/>
        </w:rPr>
        <w:t>条</w:t>
      </w:r>
      <w:r w:rsidR="00B22FE3" w:rsidRPr="00FD5062">
        <w:rPr>
          <w:rFonts w:asciiTheme="minorEastAsia" w:hAnsiTheme="minorEastAsia" w:cs="ＭＳ Ｐ明朝" w:hint="eastAsia"/>
          <w:color w:val="000000" w:themeColor="text1"/>
          <w:sz w:val="21"/>
          <w:szCs w:val="21"/>
        </w:rPr>
        <w:t xml:space="preserve">　</w:t>
      </w:r>
      <w:r w:rsidRPr="00FD5062">
        <w:rPr>
          <w:rFonts w:asciiTheme="minorEastAsia" w:hAnsiTheme="minorEastAsia" w:cs="ＭＳ Ｐ明朝" w:hint="eastAsia"/>
          <w:color w:val="000000" w:themeColor="text1"/>
          <w:sz w:val="21"/>
          <w:szCs w:val="21"/>
        </w:rPr>
        <w:t>甲及び乙は、</w:t>
      </w:r>
      <w:r w:rsidR="00373DED" w:rsidRPr="00FD5062">
        <w:rPr>
          <w:rFonts w:asciiTheme="minorEastAsia" w:hAnsiTheme="minorEastAsia" w:cs="ＭＳ Ｐ明朝" w:hint="eastAsia"/>
          <w:color w:val="000000" w:themeColor="text1"/>
          <w:sz w:val="21"/>
          <w:szCs w:val="21"/>
        </w:rPr>
        <w:t>本業務の</w:t>
      </w:r>
      <w:r w:rsidRPr="00FD5062">
        <w:rPr>
          <w:rFonts w:asciiTheme="minorEastAsia" w:hAnsiTheme="minorEastAsia" w:cs="ＭＳ Ｐ明朝" w:hint="eastAsia"/>
          <w:color w:val="000000" w:themeColor="text1"/>
          <w:sz w:val="21"/>
          <w:szCs w:val="21"/>
        </w:rPr>
        <w:t>ために提供された資料</w:t>
      </w:r>
      <w:r w:rsidR="000D5561">
        <w:rPr>
          <w:rFonts w:asciiTheme="minorEastAsia" w:hAnsiTheme="minorEastAsia" w:cs="ＭＳ Ｐ明朝" w:hint="eastAsia"/>
          <w:color w:val="000000" w:themeColor="text1"/>
          <w:sz w:val="21"/>
          <w:szCs w:val="21"/>
        </w:rPr>
        <w:t>及び記録</w:t>
      </w:r>
      <w:r w:rsidRPr="00FD5062">
        <w:rPr>
          <w:rFonts w:asciiTheme="minorEastAsia" w:hAnsiTheme="minorEastAsia" w:cs="ＭＳ Ｐ明朝" w:hint="eastAsia"/>
          <w:color w:val="000000" w:themeColor="text1"/>
          <w:sz w:val="21"/>
          <w:szCs w:val="21"/>
        </w:rPr>
        <w:t>等を善良なる管理者の注意義務をもって保管・管理し、滅失、毀損、盗難、漏洩のないように必要な措置を講じるものとし、相手方に対して記録の保存に関し、一切の責任を負うものとする。</w:t>
      </w:r>
    </w:p>
    <w:p w:rsidR="00B22FE3" w:rsidRPr="00FD5062" w:rsidRDefault="001F50DF" w:rsidP="00B22FE3">
      <w:pPr>
        <w:pStyle w:val="Default"/>
        <w:ind w:left="230" w:hangingChars="100" w:hanging="230"/>
        <w:rPr>
          <w:rFonts w:asciiTheme="minorEastAsia" w:hAnsiTheme="minorEastAsia" w:cs="ＭＳ Ｐ明朝"/>
          <w:color w:val="000000" w:themeColor="text1"/>
          <w:sz w:val="21"/>
          <w:szCs w:val="21"/>
        </w:rPr>
      </w:pPr>
      <w:r w:rsidRPr="00FD5062">
        <w:rPr>
          <w:rFonts w:asciiTheme="minorEastAsia" w:hAnsiTheme="minorEastAsia" w:cs="ＭＳ Ｐ明朝" w:hint="eastAsia"/>
          <w:color w:val="000000" w:themeColor="text1"/>
          <w:sz w:val="21"/>
          <w:szCs w:val="21"/>
        </w:rPr>
        <w:t>２</w:t>
      </w:r>
      <w:r w:rsidR="00DA0C67" w:rsidRPr="00FD5062">
        <w:rPr>
          <w:rFonts w:asciiTheme="minorEastAsia" w:hAnsiTheme="minorEastAsia" w:cs="ＭＳ Ｐ明朝" w:hint="eastAsia"/>
          <w:color w:val="000000" w:themeColor="text1"/>
          <w:sz w:val="21"/>
          <w:szCs w:val="21"/>
        </w:rPr>
        <w:t xml:space="preserve">　</w:t>
      </w:r>
      <w:r w:rsidRPr="00FD5062">
        <w:rPr>
          <w:rFonts w:asciiTheme="minorEastAsia" w:hAnsiTheme="minorEastAsia" w:cs="ＭＳ Ｐ明朝" w:hint="eastAsia"/>
          <w:color w:val="000000" w:themeColor="text1"/>
          <w:sz w:val="21"/>
          <w:szCs w:val="21"/>
        </w:rPr>
        <w:t>保存期間は委員会の規程</w:t>
      </w:r>
      <w:r w:rsidR="00B417C7" w:rsidRPr="00FD5062">
        <w:rPr>
          <w:rFonts w:asciiTheme="minorEastAsia" w:hAnsiTheme="minorEastAsia" w:cs="ＭＳ Ｐ明朝" w:hint="eastAsia"/>
          <w:color w:val="000000" w:themeColor="text1"/>
          <w:sz w:val="21"/>
          <w:szCs w:val="21"/>
        </w:rPr>
        <w:t>に定めるとおり</w:t>
      </w:r>
      <w:r w:rsidRPr="00FD5062">
        <w:rPr>
          <w:rFonts w:asciiTheme="minorEastAsia" w:hAnsiTheme="minorEastAsia" w:cs="ＭＳ Ｐ明朝" w:hint="eastAsia"/>
          <w:color w:val="000000" w:themeColor="text1"/>
          <w:sz w:val="21"/>
          <w:szCs w:val="21"/>
        </w:rPr>
        <w:t>とする。</w:t>
      </w:r>
    </w:p>
    <w:p w:rsidR="004077C6" w:rsidRPr="00FD5062" w:rsidRDefault="001F50DF" w:rsidP="00B22FE3">
      <w:pPr>
        <w:pStyle w:val="Default"/>
        <w:ind w:left="230" w:hangingChars="100" w:hanging="230"/>
        <w:rPr>
          <w:rFonts w:asciiTheme="minorEastAsia" w:hAnsiTheme="minorEastAsia" w:cs="ＭＳ Ｐ明朝"/>
          <w:color w:val="000000" w:themeColor="text1"/>
          <w:sz w:val="21"/>
          <w:szCs w:val="21"/>
        </w:rPr>
      </w:pPr>
      <w:r w:rsidRPr="00FD5062">
        <w:rPr>
          <w:rFonts w:asciiTheme="minorEastAsia" w:hAnsiTheme="minorEastAsia" w:cs="ＭＳ Ｐ明朝" w:hint="eastAsia"/>
          <w:color w:val="000000" w:themeColor="text1"/>
          <w:sz w:val="21"/>
          <w:szCs w:val="21"/>
        </w:rPr>
        <w:t>３</w:t>
      </w:r>
      <w:r w:rsidR="00DA0C67" w:rsidRPr="00FD5062">
        <w:rPr>
          <w:rFonts w:asciiTheme="minorEastAsia" w:hAnsiTheme="minorEastAsia" w:cs="ＭＳ Ｐ明朝" w:hint="eastAsia"/>
          <w:color w:val="000000" w:themeColor="text1"/>
          <w:sz w:val="21"/>
          <w:szCs w:val="21"/>
        </w:rPr>
        <w:t xml:space="preserve">　</w:t>
      </w:r>
      <w:r w:rsidRPr="00FD5062">
        <w:rPr>
          <w:rFonts w:asciiTheme="minorEastAsia" w:hAnsiTheme="minorEastAsia" w:cs="ＭＳ Ｐ明朝" w:hint="eastAsia"/>
          <w:color w:val="000000" w:themeColor="text1"/>
          <w:sz w:val="21"/>
          <w:szCs w:val="21"/>
        </w:rPr>
        <w:t>甲が前項に定める期間より長期間の保存を必要とする場合は、甲及び乙は保存期間及び保存方法について、協議により</w:t>
      </w:r>
      <w:r w:rsidR="00B417C7" w:rsidRPr="00FD5062">
        <w:rPr>
          <w:rFonts w:asciiTheme="minorEastAsia" w:hAnsiTheme="minorEastAsia" w:cs="ＭＳ Ｐ明朝" w:hint="eastAsia"/>
          <w:color w:val="000000" w:themeColor="text1"/>
          <w:sz w:val="21"/>
          <w:szCs w:val="21"/>
        </w:rPr>
        <w:t>決定する。</w:t>
      </w:r>
    </w:p>
    <w:p w:rsidR="001F50DF" w:rsidRPr="00FD5062" w:rsidRDefault="001F50DF" w:rsidP="001F50DF">
      <w:pPr>
        <w:pStyle w:val="Default"/>
        <w:rPr>
          <w:rFonts w:asciiTheme="minorEastAsia" w:hAnsiTheme="minorEastAsia" w:cs="ＭＳ Ｐ明朝"/>
          <w:color w:val="000000" w:themeColor="text1"/>
          <w:sz w:val="21"/>
          <w:szCs w:val="21"/>
        </w:rPr>
      </w:pPr>
    </w:p>
    <w:p w:rsidR="00B22FE3" w:rsidRPr="00FD5062" w:rsidRDefault="00B22FE3" w:rsidP="00B417C7">
      <w:pPr>
        <w:pStyle w:val="Default"/>
        <w:ind w:firstLineChars="100" w:firstLine="230"/>
        <w:rPr>
          <w:rFonts w:asciiTheme="minorEastAsia" w:hAnsiTheme="minorEastAsia" w:cs="ＭＳ Ｐ明朝"/>
          <w:color w:val="000000" w:themeColor="text1"/>
          <w:sz w:val="21"/>
          <w:szCs w:val="21"/>
        </w:rPr>
      </w:pPr>
      <w:r w:rsidRPr="00FD5062">
        <w:rPr>
          <w:rFonts w:asciiTheme="minorEastAsia" w:hAnsiTheme="minorEastAsia" w:cs="ＭＳ Ｐ明朝" w:hint="eastAsia"/>
          <w:color w:val="000000" w:themeColor="text1"/>
          <w:sz w:val="21"/>
          <w:szCs w:val="21"/>
        </w:rPr>
        <w:t>（モニタリング・監査への協力）</w:t>
      </w:r>
    </w:p>
    <w:p w:rsidR="00437F11" w:rsidRPr="00FD5062" w:rsidRDefault="001F50DF" w:rsidP="00437F11">
      <w:pPr>
        <w:pStyle w:val="Default"/>
        <w:ind w:left="230" w:hangingChars="100" w:hanging="230"/>
        <w:rPr>
          <w:rFonts w:asciiTheme="minorEastAsia" w:hAnsiTheme="minorEastAsia" w:cs="ＭＳ Ｐ明朝"/>
          <w:color w:val="000000" w:themeColor="text1"/>
          <w:sz w:val="21"/>
          <w:szCs w:val="21"/>
        </w:rPr>
      </w:pPr>
      <w:r w:rsidRPr="00FD5062">
        <w:rPr>
          <w:rFonts w:asciiTheme="minorEastAsia" w:hAnsiTheme="minorEastAsia" w:cs="ＭＳ Ｐ明朝" w:hint="eastAsia"/>
          <w:color w:val="000000" w:themeColor="text1"/>
          <w:sz w:val="21"/>
          <w:szCs w:val="21"/>
        </w:rPr>
        <w:t>第</w:t>
      </w:r>
      <w:r w:rsidR="004077C6" w:rsidRPr="00FD5062">
        <w:rPr>
          <w:rFonts w:asciiTheme="minorEastAsia" w:hAnsiTheme="minorEastAsia" w:cs="ＭＳ Ｐ明朝" w:hint="eastAsia"/>
          <w:color w:val="000000" w:themeColor="text1"/>
          <w:sz w:val="21"/>
          <w:szCs w:val="21"/>
        </w:rPr>
        <w:t>１</w:t>
      </w:r>
      <w:r w:rsidR="002A2976">
        <w:rPr>
          <w:rFonts w:asciiTheme="minorEastAsia" w:hAnsiTheme="minorEastAsia" w:cs="ＭＳ Ｐ明朝" w:hint="eastAsia"/>
          <w:color w:val="000000" w:themeColor="text1"/>
          <w:sz w:val="21"/>
          <w:szCs w:val="21"/>
        </w:rPr>
        <w:t>６</w:t>
      </w:r>
      <w:r w:rsidRPr="00FD5062">
        <w:rPr>
          <w:rFonts w:asciiTheme="minorEastAsia" w:hAnsiTheme="minorEastAsia" w:cs="ＭＳ Ｐ明朝" w:hint="eastAsia"/>
          <w:color w:val="000000" w:themeColor="text1"/>
          <w:sz w:val="21"/>
          <w:szCs w:val="21"/>
        </w:rPr>
        <w:t>条</w:t>
      </w:r>
      <w:r w:rsidR="00B22FE3" w:rsidRPr="00FD5062">
        <w:rPr>
          <w:rFonts w:asciiTheme="minorEastAsia" w:hAnsiTheme="minorEastAsia" w:cs="ＭＳ Ｐ明朝" w:hint="eastAsia"/>
          <w:color w:val="000000" w:themeColor="text1"/>
          <w:sz w:val="21"/>
          <w:szCs w:val="21"/>
        </w:rPr>
        <w:t xml:space="preserve">　</w:t>
      </w:r>
      <w:r w:rsidRPr="00FD5062">
        <w:rPr>
          <w:rFonts w:asciiTheme="minorEastAsia" w:hAnsiTheme="minorEastAsia" w:cs="ＭＳ Ｐ明朝" w:hint="eastAsia"/>
          <w:color w:val="000000" w:themeColor="text1"/>
          <w:sz w:val="21"/>
          <w:szCs w:val="21"/>
        </w:rPr>
        <w:t>甲及び乙は、</w:t>
      </w:r>
      <w:r w:rsidR="004077C6" w:rsidRPr="00FD5062">
        <w:rPr>
          <w:rFonts w:asciiTheme="minorEastAsia" w:hAnsiTheme="minorEastAsia" w:cs="ＭＳ Ｐ明朝" w:hint="eastAsia"/>
          <w:color w:val="000000" w:themeColor="text1"/>
          <w:sz w:val="21"/>
          <w:szCs w:val="21"/>
        </w:rPr>
        <w:t>法</w:t>
      </w:r>
      <w:r w:rsidRPr="00FD5062">
        <w:rPr>
          <w:rFonts w:asciiTheme="minorEastAsia" w:hAnsiTheme="minorEastAsia" w:cs="ＭＳ Ｐ明朝" w:hint="eastAsia"/>
          <w:color w:val="000000" w:themeColor="text1"/>
          <w:sz w:val="21"/>
          <w:szCs w:val="21"/>
        </w:rPr>
        <w:t>で定められるモニタリング及び監査並びに委員会及び規制当局による調査に協力し、その求めに応じ</w:t>
      </w:r>
      <w:r w:rsidR="00373DED" w:rsidRPr="00FD5062">
        <w:rPr>
          <w:rFonts w:asciiTheme="minorEastAsia" w:hAnsiTheme="minorEastAsia" w:cs="ＭＳ Ｐ明朝" w:hint="eastAsia"/>
          <w:color w:val="000000" w:themeColor="text1"/>
          <w:sz w:val="21"/>
          <w:szCs w:val="21"/>
        </w:rPr>
        <w:t>本</w:t>
      </w:r>
      <w:r w:rsidRPr="00FD5062">
        <w:rPr>
          <w:rFonts w:asciiTheme="minorEastAsia" w:hAnsiTheme="minorEastAsia" w:cs="ＭＳ Ｐ明朝" w:hint="eastAsia"/>
          <w:color w:val="000000" w:themeColor="text1"/>
          <w:sz w:val="21"/>
          <w:szCs w:val="21"/>
        </w:rPr>
        <w:t>業務に関する全ての記録を直接閲覧に供するものとする。</w:t>
      </w:r>
    </w:p>
    <w:p w:rsidR="002A2976" w:rsidRDefault="002A2976" w:rsidP="002A2976">
      <w:pPr>
        <w:pStyle w:val="Default"/>
        <w:rPr>
          <w:rFonts w:asciiTheme="minorEastAsia" w:hAnsiTheme="minorEastAsia" w:cs="ＭＳ Ｐ明朝"/>
          <w:color w:val="000000" w:themeColor="text1"/>
          <w:sz w:val="21"/>
          <w:szCs w:val="21"/>
        </w:rPr>
      </w:pPr>
    </w:p>
    <w:p w:rsidR="002A2976" w:rsidRPr="003C32E2" w:rsidRDefault="002A2976" w:rsidP="0073582D">
      <w:pPr>
        <w:pStyle w:val="Default"/>
        <w:ind w:firstLineChars="100" w:firstLine="230"/>
        <w:rPr>
          <w:rFonts w:asciiTheme="minorEastAsia" w:hAnsiTheme="minorEastAsia" w:cs="ＭＳ Ｐ明朝"/>
          <w:color w:val="000000" w:themeColor="text1"/>
          <w:sz w:val="21"/>
          <w:szCs w:val="21"/>
        </w:rPr>
      </w:pPr>
      <w:r w:rsidRPr="003C32E2">
        <w:rPr>
          <w:rFonts w:asciiTheme="minorEastAsia" w:hAnsiTheme="minorEastAsia" w:cs="ＭＳ Ｐ明朝" w:hint="eastAsia"/>
          <w:color w:val="000000" w:themeColor="text1"/>
          <w:sz w:val="21"/>
          <w:szCs w:val="21"/>
        </w:rPr>
        <w:t>（権利義務譲渡の禁止）</w:t>
      </w:r>
    </w:p>
    <w:p w:rsidR="002A2976" w:rsidRDefault="002A2976" w:rsidP="0073582D">
      <w:pPr>
        <w:pStyle w:val="Default"/>
        <w:ind w:left="230" w:hangingChars="100" w:hanging="230"/>
        <w:rPr>
          <w:rFonts w:asciiTheme="minorEastAsia" w:hAnsiTheme="minorEastAsia" w:cs="ＭＳ Ｐ明朝"/>
          <w:color w:val="000000" w:themeColor="text1"/>
          <w:sz w:val="21"/>
          <w:szCs w:val="21"/>
        </w:rPr>
      </w:pPr>
      <w:r w:rsidRPr="003C32E2">
        <w:rPr>
          <w:rFonts w:asciiTheme="minorEastAsia" w:hAnsiTheme="minorEastAsia" w:cs="ＭＳ Ｐ明朝" w:hint="eastAsia"/>
          <w:color w:val="000000" w:themeColor="text1"/>
          <w:sz w:val="21"/>
          <w:szCs w:val="21"/>
        </w:rPr>
        <w:t>第</w:t>
      </w:r>
      <w:r>
        <w:rPr>
          <w:rFonts w:asciiTheme="minorEastAsia" w:hAnsiTheme="minorEastAsia" w:cs="ＭＳ Ｐ明朝" w:hint="eastAsia"/>
          <w:color w:val="000000" w:themeColor="text1"/>
          <w:sz w:val="21"/>
          <w:szCs w:val="21"/>
        </w:rPr>
        <w:t>１７</w:t>
      </w:r>
      <w:r w:rsidRPr="003C32E2">
        <w:rPr>
          <w:rFonts w:asciiTheme="minorEastAsia" w:hAnsiTheme="minorEastAsia" w:cs="ＭＳ Ｐ明朝" w:hint="eastAsia"/>
          <w:color w:val="000000" w:themeColor="text1"/>
          <w:sz w:val="21"/>
          <w:szCs w:val="21"/>
        </w:rPr>
        <w:t>条　甲及び乙は本契約から生じる権利及び義務を、相手方の事前の書面による承諾なく第三者に譲渡し、又は担保に供してはならない。</w:t>
      </w:r>
    </w:p>
    <w:p w:rsidR="00536E19" w:rsidRDefault="00536E19" w:rsidP="0073582D">
      <w:pPr>
        <w:pStyle w:val="Default"/>
        <w:ind w:left="230" w:hangingChars="100" w:hanging="230"/>
        <w:rPr>
          <w:rFonts w:asciiTheme="minorEastAsia" w:hAnsiTheme="minorEastAsia" w:cs="ＭＳ Ｐ明朝"/>
          <w:color w:val="000000" w:themeColor="text1"/>
          <w:sz w:val="21"/>
          <w:szCs w:val="21"/>
        </w:rPr>
      </w:pPr>
    </w:p>
    <w:p w:rsidR="0070413C" w:rsidRDefault="0070413C" w:rsidP="0073582D">
      <w:pPr>
        <w:pStyle w:val="Default"/>
        <w:ind w:left="230" w:hangingChars="100" w:hanging="230"/>
        <w:rPr>
          <w:rFonts w:asciiTheme="minorEastAsia" w:hAnsiTheme="minorEastAsia" w:cs="ＭＳ Ｐ明朝"/>
          <w:color w:val="000000" w:themeColor="text1"/>
          <w:sz w:val="21"/>
          <w:szCs w:val="21"/>
        </w:rPr>
      </w:pPr>
    </w:p>
    <w:p w:rsidR="00437F11" w:rsidRPr="00FD5062" w:rsidRDefault="001F50DF" w:rsidP="00B417C7">
      <w:pPr>
        <w:pStyle w:val="Default"/>
        <w:ind w:leftChars="100" w:left="230"/>
        <w:rPr>
          <w:rFonts w:asciiTheme="minorEastAsia" w:hAnsiTheme="minorEastAsia" w:cs="ＭＳ Ｐ明朝"/>
          <w:color w:val="000000" w:themeColor="text1"/>
          <w:sz w:val="21"/>
          <w:szCs w:val="21"/>
        </w:rPr>
      </w:pPr>
      <w:r w:rsidRPr="00FD5062">
        <w:rPr>
          <w:rFonts w:asciiTheme="minorEastAsia" w:hAnsiTheme="minorEastAsia" w:cs="ＭＳ Ｐ明朝" w:hint="eastAsia"/>
          <w:color w:val="000000" w:themeColor="text1"/>
          <w:sz w:val="21"/>
          <w:szCs w:val="21"/>
        </w:rPr>
        <w:t>（</w:t>
      </w:r>
      <w:r w:rsidR="000D5561">
        <w:rPr>
          <w:rFonts w:asciiTheme="minorEastAsia" w:hAnsiTheme="minorEastAsia" w:cs="ＭＳ Ｐ明朝" w:hint="eastAsia"/>
          <w:color w:val="000000" w:themeColor="text1"/>
          <w:sz w:val="21"/>
          <w:szCs w:val="21"/>
        </w:rPr>
        <w:t>契約</w:t>
      </w:r>
      <w:r w:rsidRPr="00FD5062">
        <w:rPr>
          <w:rFonts w:asciiTheme="minorEastAsia" w:hAnsiTheme="minorEastAsia" w:cs="ＭＳ Ｐ明朝" w:hint="eastAsia"/>
          <w:color w:val="000000" w:themeColor="text1"/>
          <w:sz w:val="21"/>
          <w:szCs w:val="21"/>
        </w:rPr>
        <w:t>期間）</w:t>
      </w:r>
    </w:p>
    <w:p w:rsidR="008F3FC9" w:rsidRPr="00FD5062" w:rsidRDefault="00437F11" w:rsidP="008F3FC9">
      <w:pPr>
        <w:pStyle w:val="Default"/>
        <w:ind w:left="230" w:hangingChars="100" w:hanging="230"/>
        <w:rPr>
          <w:rFonts w:asciiTheme="minorEastAsia" w:hAnsiTheme="minorEastAsia" w:cs="ＭＳ Ｐ明朝"/>
          <w:color w:val="000000" w:themeColor="text1"/>
          <w:sz w:val="21"/>
          <w:szCs w:val="21"/>
        </w:rPr>
      </w:pPr>
      <w:r w:rsidRPr="00FD5062">
        <w:rPr>
          <w:rFonts w:asciiTheme="minorEastAsia" w:hAnsiTheme="minorEastAsia" w:cs="ＭＳ Ｐ明朝" w:hint="eastAsia"/>
          <w:color w:val="000000" w:themeColor="text1"/>
          <w:sz w:val="21"/>
          <w:szCs w:val="21"/>
        </w:rPr>
        <w:t>第１</w:t>
      </w:r>
      <w:r w:rsidR="002A2976">
        <w:rPr>
          <w:rFonts w:asciiTheme="minorEastAsia" w:hAnsiTheme="minorEastAsia" w:cs="ＭＳ Ｐ明朝" w:hint="eastAsia"/>
          <w:color w:val="000000" w:themeColor="text1"/>
          <w:sz w:val="21"/>
          <w:szCs w:val="21"/>
        </w:rPr>
        <w:t>８</w:t>
      </w:r>
      <w:r w:rsidRPr="00FD5062">
        <w:rPr>
          <w:rFonts w:asciiTheme="minorEastAsia" w:hAnsiTheme="minorEastAsia" w:cs="ＭＳ Ｐ明朝" w:hint="eastAsia"/>
          <w:color w:val="000000" w:themeColor="text1"/>
          <w:sz w:val="21"/>
          <w:szCs w:val="21"/>
        </w:rPr>
        <w:t xml:space="preserve">条　</w:t>
      </w:r>
      <w:r w:rsidR="001F50DF" w:rsidRPr="00FD5062">
        <w:rPr>
          <w:rFonts w:asciiTheme="minorEastAsia" w:hAnsiTheme="minorEastAsia" w:cs="ＭＳ Ｐ明朝" w:hint="eastAsia"/>
          <w:color w:val="000000" w:themeColor="text1"/>
          <w:sz w:val="21"/>
          <w:szCs w:val="21"/>
        </w:rPr>
        <w:t>本契約の有効期間は、本契約締結日から３年間とする。また、有効期間満了の</w:t>
      </w:r>
      <w:r w:rsidR="00662DF6" w:rsidRPr="00FD5062">
        <w:rPr>
          <w:rFonts w:asciiTheme="minorEastAsia" w:hAnsiTheme="minorEastAsia" w:cs="ＭＳ Ｐ明朝" w:hint="eastAsia"/>
          <w:color w:val="000000" w:themeColor="text1"/>
          <w:sz w:val="21"/>
          <w:szCs w:val="21"/>
        </w:rPr>
        <w:t>３０</w:t>
      </w:r>
      <w:r w:rsidR="001F50DF" w:rsidRPr="00FD5062">
        <w:rPr>
          <w:rFonts w:asciiTheme="minorEastAsia" w:hAnsiTheme="minorEastAsia" w:cs="ＭＳ Ｐ明朝" w:hint="eastAsia"/>
          <w:color w:val="000000" w:themeColor="text1"/>
          <w:sz w:val="21"/>
          <w:szCs w:val="21"/>
        </w:rPr>
        <w:t>日前までに甲又は乙から書面にて更新しない旨の意思表示がない限り、本契約は</w:t>
      </w:r>
      <w:r w:rsidR="00662DF6" w:rsidRPr="00FD5062">
        <w:rPr>
          <w:rFonts w:asciiTheme="minorEastAsia" w:hAnsiTheme="minorEastAsia" w:cs="ＭＳ Ｐ明朝" w:hint="eastAsia"/>
          <w:color w:val="000000" w:themeColor="text1"/>
          <w:sz w:val="21"/>
          <w:szCs w:val="21"/>
        </w:rPr>
        <w:t>１</w:t>
      </w:r>
      <w:r w:rsidR="001F50DF" w:rsidRPr="00FD5062">
        <w:rPr>
          <w:rFonts w:asciiTheme="minorEastAsia" w:hAnsiTheme="minorEastAsia" w:cs="ＭＳ Ｐ明朝" w:hint="eastAsia"/>
          <w:color w:val="000000" w:themeColor="text1"/>
          <w:sz w:val="21"/>
          <w:szCs w:val="21"/>
        </w:rPr>
        <w:t>年間更新されるものとし、以後も同様とする。</w:t>
      </w:r>
      <w:r w:rsidR="003C3C5D" w:rsidRPr="003C3C5D">
        <w:rPr>
          <w:rFonts w:asciiTheme="minorEastAsia" w:hAnsiTheme="minorEastAsia" w:cs="ＭＳ Ｐ明朝" w:hint="eastAsia"/>
          <w:color w:val="000000" w:themeColor="text1"/>
          <w:sz w:val="21"/>
          <w:szCs w:val="21"/>
        </w:rPr>
        <w:t>ただし、研究責任医師から委員会に本業務を依頼した研究の終了通知書又は中止通知書が提出された場合は、委員会が、当該研究に対する審査結果を研究責任医師に通知した日をもって終了とする。</w:t>
      </w:r>
    </w:p>
    <w:p w:rsidR="002A2976" w:rsidRDefault="002A2976" w:rsidP="002A2976">
      <w:pPr>
        <w:pStyle w:val="Default"/>
        <w:rPr>
          <w:rFonts w:asciiTheme="minorEastAsia" w:hAnsiTheme="minorEastAsia" w:cs="ＭＳ Ｐ明朝"/>
          <w:color w:val="000000" w:themeColor="text1"/>
          <w:sz w:val="21"/>
          <w:szCs w:val="21"/>
        </w:rPr>
      </w:pPr>
    </w:p>
    <w:p w:rsidR="002A2976" w:rsidRPr="00D642C5" w:rsidRDefault="002A2976" w:rsidP="0073582D">
      <w:pPr>
        <w:pStyle w:val="Default"/>
        <w:ind w:firstLineChars="100" w:firstLine="230"/>
        <w:rPr>
          <w:rFonts w:asciiTheme="minorEastAsia" w:hAnsiTheme="minorEastAsia" w:cs="ＭＳ Ｐ明朝"/>
          <w:color w:val="000000" w:themeColor="text1"/>
          <w:sz w:val="21"/>
          <w:szCs w:val="21"/>
        </w:rPr>
      </w:pPr>
      <w:r w:rsidRPr="00D642C5">
        <w:rPr>
          <w:rFonts w:asciiTheme="minorEastAsia" w:hAnsiTheme="minorEastAsia" w:cs="ＭＳ Ｐ明朝" w:hint="eastAsia"/>
          <w:color w:val="000000" w:themeColor="text1"/>
          <w:sz w:val="21"/>
          <w:szCs w:val="21"/>
        </w:rPr>
        <w:t>（本業務が遂行不可能な場合の措置）</w:t>
      </w:r>
    </w:p>
    <w:p w:rsidR="002A2976" w:rsidRPr="00FD5062" w:rsidRDefault="002A2976" w:rsidP="0073582D">
      <w:pPr>
        <w:pStyle w:val="Default"/>
        <w:ind w:left="230" w:hangingChars="100" w:hanging="230"/>
        <w:rPr>
          <w:rFonts w:asciiTheme="minorEastAsia" w:hAnsiTheme="minorEastAsia" w:cs="ＭＳ Ｐ明朝"/>
          <w:color w:val="000000" w:themeColor="text1"/>
          <w:sz w:val="21"/>
          <w:szCs w:val="21"/>
        </w:rPr>
      </w:pPr>
      <w:r>
        <w:rPr>
          <w:rFonts w:asciiTheme="minorEastAsia" w:hAnsiTheme="minorEastAsia" w:cs="ＭＳ Ｐ明朝" w:hint="eastAsia"/>
          <w:color w:val="000000" w:themeColor="text1"/>
          <w:sz w:val="21"/>
          <w:szCs w:val="21"/>
        </w:rPr>
        <w:t>第１９</w:t>
      </w:r>
      <w:r w:rsidRPr="00D642C5">
        <w:rPr>
          <w:rFonts w:asciiTheme="minorEastAsia" w:hAnsiTheme="minorEastAsia" w:cs="ＭＳ Ｐ明朝" w:hint="eastAsia"/>
          <w:color w:val="000000" w:themeColor="text1"/>
          <w:sz w:val="21"/>
          <w:szCs w:val="21"/>
        </w:rPr>
        <w:t>条　甲及び乙は、天災地変その他いずれの責めにも帰することのできない不可抗力の事由により本業務を実施することが不可能又は困難となった場合は、甲乙協議して対応を決めるものとする。</w:t>
      </w:r>
    </w:p>
    <w:p w:rsidR="00536E19" w:rsidRDefault="00536E19" w:rsidP="00536E19">
      <w:pPr>
        <w:pStyle w:val="Default"/>
        <w:ind w:leftChars="100" w:left="230"/>
        <w:rPr>
          <w:rFonts w:asciiTheme="minorEastAsia" w:hAnsiTheme="minorEastAsia" w:cs="ＭＳ Ｐ明朝"/>
          <w:color w:val="000000" w:themeColor="text1"/>
          <w:sz w:val="21"/>
          <w:szCs w:val="21"/>
        </w:rPr>
      </w:pPr>
    </w:p>
    <w:p w:rsidR="00536E19" w:rsidRPr="00FD5062" w:rsidRDefault="00536E19" w:rsidP="00536E19">
      <w:pPr>
        <w:pStyle w:val="Default"/>
        <w:ind w:leftChars="100" w:left="230"/>
        <w:rPr>
          <w:rFonts w:asciiTheme="minorEastAsia" w:hAnsiTheme="minorEastAsia" w:cs="ＭＳ Ｐ明朝"/>
          <w:color w:val="000000" w:themeColor="text1"/>
          <w:sz w:val="21"/>
          <w:szCs w:val="21"/>
        </w:rPr>
      </w:pPr>
      <w:r w:rsidRPr="00FD5062">
        <w:rPr>
          <w:rFonts w:asciiTheme="minorEastAsia" w:hAnsiTheme="minorEastAsia" w:cs="ＭＳ Ｐ明朝" w:hint="eastAsia"/>
          <w:color w:val="000000" w:themeColor="text1"/>
          <w:sz w:val="21"/>
          <w:szCs w:val="21"/>
        </w:rPr>
        <w:t>（本契約の変更）</w:t>
      </w:r>
    </w:p>
    <w:p w:rsidR="00536E19" w:rsidRDefault="00536E19" w:rsidP="00536E19">
      <w:pPr>
        <w:pStyle w:val="Default"/>
        <w:ind w:left="230" w:hangingChars="100" w:hanging="230"/>
        <w:rPr>
          <w:rFonts w:asciiTheme="minorEastAsia" w:hAnsiTheme="minorEastAsia" w:cs="ＭＳ Ｐ明朝"/>
          <w:color w:val="000000" w:themeColor="text1"/>
          <w:sz w:val="21"/>
          <w:szCs w:val="21"/>
        </w:rPr>
      </w:pPr>
      <w:r w:rsidRPr="00FD5062">
        <w:rPr>
          <w:rFonts w:asciiTheme="minorEastAsia" w:hAnsiTheme="minorEastAsia" w:cs="ＭＳ Ｐ明朝" w:hint="eastAsia"/>
          <w:color w:val="000000" w:themeColor="text1"/>
          <w:sz w:val="21"/>
          <w:szCs w:val="21"/>
        </w:rPr>
        <w:t>第２</w:t>
      </w:r>
      <w:r>
        <w:rPr>
          <w:rFonts w:asciiTheme="minorEastAsia" w:hAnsiTheme="minorEastAsia" w:cs="ＭＳ Ｐ明朝" w:hint="eastAsia"/>
          <w:color w:val="000000" w:themeColor="text1"/>
          <w:sz w:val="21"/>
          <w:szCs w:val="21"/>
        </w:rPr>
        <w:t>０</w:t>
      </w:r>
      <w:r w:rsidRPr="00FD5062">
        <w:rPr>
          <w:rFonts w:asciiTheme="minorEastAsia" w:hAnsiTheme="minorEastAsia" w:cs="ＭＳ Ｐ明朝" w:hint="eastAsia"/>
          <w:color w:val="000000" w:themeColor="text1"/>
          <w:sz w:val="21"/>
          <w:szCs w:val="21"/>
        </w:rPr>
        <w:t>条　本契約の内容について変更の必要が生じた場合、甲乙協議の上、</w:t>
      </w:r>
      <w:r>
        <w:rPr>
          <w:rFonts w:asciiTheme="minorEastAsia" w:hAnsiTheme="minorEastAsia" w:cs="ＭＳ Ｐ明朝" w:hint="eastAsia"/>
          <w:color w:val="000000" w:themeColor="text1"/>
          <w:sz w:val="21"/>
          <w:szCs w:val="21"/>
        </w:rPr>
        <w:t>変更契約を締結するものとする。</w:t>
      </w:r>
    </w:p>
    <w:p w:rsidR="00536E19" w:rsidRPr="00FD5062" w:rsidRDefault="00536E19" w:rsidP="00536E19">
      <w:pPr>
        <w:pStyle w:val="Default"/>
        <w:ind w:left="230" w:hangingChars="100" w:hanging="230"/>
        <w:rPr>
          <w:rFonts w:asciiTheme="minorEastAsia" w:hAnsiTheme="minorEastAsia" w:cs="ＭＳ Ｐ明朝"/>
          <w:color w:val="000000" w:themeColor="text1"/>
          <w:sz w:val="21"/>
          <w:szCs w:val="21"/>
        </w:rPr>
      </w:pPr>
    </w:p>
    <w:p w:rsidR="008F3FC9" w:rsidRPr="00FD5062" w:rsidRDefault="008F3FC9" w:rsidP="00B417C7">
      <w:pPr>
        <w:pStyle w:val="Default"/>
        <w:ind w:leftChars="100" w:left="230"/>
        <w:rPr>
          <w:rFonts w:asciiTheme="minorEastAsia" w:hAnsiTheme="minorEastAsia" w:cs="ＭＳ Ｐ明朝"/>
          <w:color w:val="000000" w:themeColor="text1"/>
          <w:sz w:val="21"/>
          <w:szCs w:val="21"/>
        </w:rPr>
      </w:pPr>
      <w:r w:rsidRPr="00FD5062">
        <w:rPr>
          <w:rFonts w:asciiTheme="minorEastAsia" w:hAnsiTheme="minorEastAsia" w:cs="ＭＳ Ｐ明朝" w:hint="eastAsia"/>
          <w:color w:val="000000" w:themeColor="text1"/>
          <w:sz w:val="21"/>
          <w:szCs w:val="21"/>
        </w:rPr>
        <w:t>（契約の解除）</w:t>
      </w:r>
    </w:p>
    <w:p w:rsidR="00483056" w:rsidRPr="00FD5062" w:rsidRDefault="001F50DF" w:rsidP="008F3FC9">
      <w:pPr>
        <w:pStyle w:val="Default"/>
        <w:ind w:left="230" w:hangingChars="100" w:hanging="230"/>
        <w:rPr>
          <w:rFonts w:asciiTheme="minorEastAsia" w:hAnsiTheme="minorEastAsia" w:cs="ＭＳ Ｐ明朝"/>
          <w:color w:val="000000" w:themeColor="text1"/>
          <w:sz w:val="21"/>
          <w:szCs w:val="21"/>
        </w:rPr>
      </w:pPr>
      <w:r w:rsidRPr="00FD5062">
        <w:rPr>
          <w:rFonts w:asciiTheme="minorEastAsia" w:hAnsiTheme="minorEastAsia" w:cs="ＭＳ Ｐ明朝" w:hint="eastAsia"/>
          <w:color w:val="000000" w:themeColor="text1"/>
          <w:sz w:val="21"/>
          <w:szCs w:val="21"/>
        </w:rPr>
        <w:t>第</w:t>
      </w:r>
      <w:r w:rsidR="00536E19">
        <w:rPr>
          <w:rFonts w:asciiTheme="minorEastAsia" w:hAnsiTheme="minorEastAsia" w:cs="ＭＳ Ｐ明朝" w:hint="eastAsia"/>
          <w:color w:val="000000" w:themeColor="text1"/>
          <w:sz w:val="21"/>
          <w:szCs w:val="21"/>
        </w:rPr>
        <w:t>２１</w:t>
      </w:r>
      <w:r w:rsidRPr="00FD5062">
        <w:rPr>
          <w:rFonts w:asciiTheme="minorEastAsia" w:hAnsiTheme="minorEastAsia" w:cs="ＭＳ Ｐ明朝" w:hint="eastAsia"/>
          <w:color w:val="000000" w:themeColor="text1"/>
          <w:sz w:val="21"/>
          <w:szCs w:val="21"/>
        </w:rPr>
        <w:t>条</w:t>
      </w:r>
      <w:r w:rsidR="008F3FC9" w:rsidRPr="00FD5062">
        <w:rPr>
          <w:rFonts w:asciiTheme="minorEastAsia" w:hAnsiTheme="minorEastAsia" w:cs="ＭＳ Ｐ明朝" w:hint="eastAsia"/>
          <w:color w:val="000000" w:themeColor="text1"/>
          <w:sz w:val="21"/>
          <w:szCs w:val="21"/>
        </w:rPr>
        <w:t xml:space="preserve">　</w:t>
      </w:r>
      <w:r w:rsidRPr="00FD5062">
        <w:rPr>
          <w:rFonts w:asciiTheme="minorEastAsia" w:hAnsiTheme="minorEastAsia" w:cs="ＭＳ Ｐ明朝" w:hint="eastAsia"/>
          <w:color w:val="000000" w:themeColor="text1"/>
          <w:sz w:val="21"/>
          <w:szCs w:val="21"/>
        </w:rPr>
        <w:t>甲及び乙は、相手方が正当な理由なく本契約に定める義務の履行に違反した場合は、その解決の是正を相手方に求めることができる。この場合において、是正を求めた日より</w:t>
      </w:r>
      <w:r w:rsidR="00662DF6" w:rsidRPr="00FD5062">
        <w:rPr>
          <w:rFonts w:asciiTheme="minorEastAsia" w:hAnsiTheme="minorEastAsia" w:cs="ＭＳ Ｐ明朝" w:hint="eastAsia"/>
          <w:color w:val="000000" w:themeColor="text1"/>
          <w:sz w:val="21"/>
          <w:szCs w:val="21"/>
        </w:rPr>
        <w:t>３０</w:t>
      </w:r>
      <w:r w:rsidRPr="00FD5062">
        <w:rPr>
          <w:rFonts w:asciiTheme="minorEastAsia" w:hAnsiTheme="minorEastAsia" w:cs="ＭＳ Ｐ明朝" w:hint="eastAsia"/>
          <w:color w:val="000000" w:themeColor="text1"/>
          <w:sz w:val="21"/>
          <w:szCs w:val="21"/>
        </w:rPr>
        <w:t>日が経過しても是正されないときは、本契約を解除することができる。</w:t>
      </w:r>
    </w:p>
    <w:p w:rsidR="00483056" w:rsidRPr="00FD5062" w:rsidRDefault="001F50DF" w:rsidP="00483056">
      <w:pPr>
        <w:pStyle w:val="Default"/>
        <w:ind w:left="230" w:hangingChars="100" w:hanging="230"/>
        <w:rPr>
          <w:rFonts w:asciiTheme="minorEastAsia" w:hAnsiTheme="minorEastAsia" w:cs="ＭＳ Ｐ明朝"/>
          <w:color w:val="000000" w:themeColor="text1"/>
          <w:sz w:val="21"/>
          <w:szCs w:val="21"/>
        </w:rPr>
      </w:pPr>
      <w:r w:rsidRPr="00FD5062">
        <w:rPr>
          <w:rFonts w:asciiTheme="minorEastAsia" w:hAnsiTheme="minorEastAsia" w:cs="ＭＳ Ｐ明朝" w:hint="eastAsia"/>
          <w:color w:val="000000" w:themeColor="text1"/>
          <w:sz w:val="21"/>
          <w:szCs w:val="21"/>
        </w:rPr>
        <w:t>２</w:t>
      </w:r>
      <w:r w:rsidR="00483056" w:rsidRPr="00FD5062">
        <w:rPr>
          <w:rFonts w:asciiTheme="minorEastAsia" w:hAnsiTheme="minorEastAsia" w:cs="ＭＳ Ｐ明朝" w:hint="eastAsia"/>
          <w:color w:val="000000" w:themeColor="text1"/>
          <w:sz w:val="21"/>
          <w:szCs w:val="21"/>
        </w:rPr>
        <w:t xml:space="preserve">　</w:t>
      </w:r>
      <w:r w:rsidRPr="00FD5062">
        <w:rPr>
          <w:rFonts w:asciiTheme="minorEastAsia" w:hAnsiTheme="minorEastAsia" w:cs="ＭＳ Ｐ明朝" w:hint="eastAsia"/>
          <w:color w:val="000000" w:themeColor="text1"/>
          <w:sz w:val="21"/>
          <w:szCs w:val="21"/>
        </w:rPr>
        <w:t>甲及び乙は、やむを得ない事情により本契約の継続を必要としなくなった場合は、あらかじめ</w:t>
      </w:r>
      <w:r w:rsidR="00662DF6" w:rsidRPr="00FD5062">
        <w:rPr>
          <w:rFonts w:asciiTheme="minorEastAsia" w:hAnsiTheme="minorEastAsia" w:cs="ＭＳ Ｐ明朝" w:hint="eastAsia"/>
          <w:color w:val="000000" w:themeColor="text1"/>
          <w:sz w:val="21"/>
          <w:szCs w:val="21"/>
        </w:rPr>
        <w:t>３０</w:t>
      </w:r>
      <w:r w:rsidRPr="00FD5062">
        <w:rPr>
          <w:rFonts w:asciiTheme="minorEastAsia" w:hAnsiTheme="minorEastAsia" w:cs="ＭＳ Ｐ明朝" w:hint="eastAsia"/>
          <w:color w:val="000000" w:themeColor="text1"/>
          <w:sz w:val="21"/>
          <w:szCs w:val="21"/>
        </w:rPr>
        <w:t>日前までに相手方に文書で通知することにより、本契約の全部または一部を解除することができる。</w:t>
      </w:r>
    </w:p>
    <w:p w:rsidR="00483056" w:rsidRPr="00FD5062" w:rsidRDefault="001F50DF" w:rsidP="00483056">
      <w:pPr>
        <w:pStyle w:val="Default"/>
        <w:ind w:left="230" w:hangingChars="100" w:hanging="230"/>
        <w:rPr>
          <w:rFonts w:asciiTheme="minorEastAsia" w:hAnsiTheme="minorEastAsia" w:cs="ＭＳ Ｐ明朝"/>
          <w:color w:val="000000" w:themeColor="text1"/>
          <w:sz w:val="21"/>
          <w:szCs w:val="21"/>
        </w:rPr>
      </w:pPr>
      <w:r w:rsidRPr="00FD5062">
        <w:rPr>
          <w:rFonts w:asciiTheme="minorEastAsia" w:hAnsiTheme="minorEastAsia" w:cs="ＭＳ Ｐ明朝" w:hint="eastAsia"/>
          <w:color w:val="000000" w:themeColor="text1"/>
          <w:sz w:val="21"/>
          <w:szCs w:val="21"/>
        </w:rPr>
        <w:t>３</w:t>
      </w:r>
      <w:r w:rsidR="00483056" w:rsidRPr="00FD5062">
        <w:rPr>
          <w:rFonts w:asciiTheme="minorEastAsia" w:hAnsiTheme="minorEastAsia" w:cs="ＭＳ Ｐ明朝" w:hint="eastAsia"/>
          <w:color w:val="000000" w:themeColor="text1"/>
          <w:sz w:val="21"/>
          <w:szCs w:val="21"/>
        </w:rPr>
        <w:t xml:space="preserve">　</w:t>
      </w:r>
      <w:r w:rsidRPr="00FD5062">
        <w:rPr>
          <w:rFonts w:asciiTheme="minorEastAsia" w:hAnsiTheme="minorEastAsia" w:cs="ＭＳ Ｐ明朝" w:hint="eastAsia"/>
          <w:color w:val="000000" w:themeColor="text1"/>
          <w:sz w:val="21"/>
          <w:szCs w:val="21"/>
        </w:rPr>
        <w:t>甲及び乙は、相手方の資産、信用又は事業に重大な変更が生じ、債務の履行が困難であると認められる場合は、相手方への文書による通知により本契約を直ちに解約することができる。</w:t>
      </w:r>
    </w:p>
    <w:p w:rsidR="00483056" w:rsidRPr="00FD5062" w:rsidRDefault="00483056" w:rsidP="00483056">
      <w:pPr>
        <w:pStyle w:val="Default"/>
        <w:rPr>
          <w:rFonts w:asciiTheme="minorEastAsia" w:hAnsiTheme="minorEastAsia" w:cs="ＭＳ Ｐ明朝"/>
          <w:color w:val="000000" w:themeColor="text1"/>
          <w:sz w:val="21"/>
          <w:szCs w:val="21"/>
        </w:rPr>
      </w:pPr>
    </w:p>
    <w:p w:rsidR="00483056" w:rsidRPr="00FD5062" w:rsidRDefault="00483056" w:rsidP="00B417C7">
      <w:pPr>
        <w:pStyle w:val="Default"/>
        <w:ind w:firstLineChars="100" w:firstLine="230"/>
        <w:rPr>
          <w:rFonts w:asciiTheme="minorEastAsia" w:hAnsiTheme="minorEastAsia" w:cs="ＭＳ Ｐ明朝"/>
          <w:color w:val="000000" w:themeColor="text1"/>
          <w:sz w:val="21"/>
          <w:szCs w:val="21"/>
        </w:rPr>
      </w:pPr>
      <w:r w:rsidRPr="00FD5062">
        <w:rPr>
          <w:rFonts w:asciiTheme="minorEastAsia" w:hAnsiTheme="minorEastAsia" w:cs="ＭＳ Ｐ明朝" w:hint="eastAsia"/>
          <w:color w:val="000000" w:themeColor="text1"/>
          <w:sz w:val="21"/>
          <w:szCs w:val="21"/>
        </w:rPr>
        <w:t>（</w:t>
      </w:r>
      <w:r w:rsidR="001F50DF" w:rsidRPr="00FD5062">
        <w:rPr>
          <w:rFonts w:asciiTheme="minorEastAsia" w:hAnsiTheme="minorEastAsia" w:cs="ＭＳ Ｐ明朝" w:hint="eastAsia"/>
          <w:color w:val="000000" w:themeColor="text1"/>
          <w:sz w:val="21"/>
          <w:szCs w:val="21"/>
        </w:rPr>
        <w:t>損害賠償</w:t>
      </w:r>
      <w:r w:rsidRPr="00FD5062">
        <w:rPr>
          <w:rFonts w:asciiTheme="minorEastAsia" w:hAnsiTheme="minorEastAsia" w:cs="ＭＳ Ｐ明朝" w:hint="eastAsia"/>
          <w:color w:val="000000" w:themeColor="text1"/>
          <w:sz w:val="21"/>
          <w:szCs w:val="21"/>
        </w:rPr>
        <w:t>）</w:t>
      </w:r>
    </w:p>
    <w:p w:rsidR="002130B2" w:rsidRPr="00FD5062" w:rsidRDefault="00483056" w:rsidP="002130B2">
      <w:pPr>
        <w:pStyle w:val="Default"/>
        <w:ind w:left="230" w:hangingChars="100" w:hanging="230"/>
        <w:rPr>
          <w:rFonts w:asciiTheme="minorEastAsia" w:hAnsiTheme="minorEastAsia" w:cs="ＭＳ Ｐ明朝"/>
          <w:color w:val="000000" w:themeColor="text1"/>
          <w:sz w:val="21"/>
          <w:szCs w:val="21"/>
        </w:rPr>
      </w:pPr>
      <w:r w:rsidRPr="00FD5062">
        <w:rPr>
          <w:rFonts w:asciiTheme="minorEastAsia" w:hAnsiTheme="minorEastAsia" w:cs="ＭＳ Ｐ明朝" w:hint="eastAsia"/>
          <w:color w:val="000000" w:themeColor="text1"/>
          <w:sz w:val="21"/>
          <w:szCs w:val="21"/>
        </w:rPr>
        <w:t>第２</w:t>
      </w:r>
      <w:r w:rsidR="00536E19">
        <w:rPr>
          <w:rFonts w:asciiTheme="minorEastAsia" w:hAnsiTheme="minorEastAsia" w:cs="ＭＳ Ｐ明朝" w:hint="eastAsia"/>
          <w:color w:val="000000" w:themeColor="text1"/>
          <w:sz w:val="21"/>
          <w:szCs w:val="21"/>
        </w:rPr>
        <w:t>２</w:t>
      </w:r>
      <w:r w:rsidRPr="00FD5062">
        <w:rPr>
          <w:rFonts w:asciiTheme="minorEastAsia" w:hAnsiTheme="minorEastAsia" w:cs="ＭＳ Ｐ明朝" w:hint="eastAsia"/>
          <w:color w:val="000000" w:themeColor="text1"/>
          <w:sz w:val="21"/>
          <w:szCs w:val="21"/>
        </w:rPr>
        <w:t xml:space="preserve">条　</w:t>
      </w:r>
      <w:r w:rsidR="001F50DF" w:rsidRPr="00FD5062">
        <w:rPr>
          <w:rFonts w:asciiTheme="minorEastAsia" w:hAnsiTheme="minorEastAsia" w:cs="ＭＳ Ｐ明朝" w:hint="eastAsia"/>
          <w:color w:val="000000" w:themeColor="text1"/>
          <w:sz w:val="21"/>
          <w:szCs w:val="21"/>
        </w:rPr>
        <w:t>甲及び乙は、本契約に定める業務の遂行に関し、その責に帰すべき事由により相手方に損害を与えた場合は、双方協議の上、誠意を持って損害賠償に当たるものとする。ただし、天災その他不可抗力による場合は、この限りではない。</w:t>
      </w:r>
    </w:p>
    <w:p w:rsidR="00536E19" w:rsidRDefault="00536E19" w:rsidP="00536E19">
      <w:pPr>
        <w:pStyle w:val="Default"/>
        <w:ind w:firstLineChars="100" w:firstLine="230"/>
        <w:rPr>
          <w:rFonts w:asciiTheme="minorEastAsia" w:hAnsiTheme="minorEastAsia" w:cs="ＭＳ Ｐ明朝"/>
          <w:color w:val="000000" w:themeColor="text1"/>
          <w:sz w:val="21"/>
          <w:szCs w:val="21"/>
        </w:rPr>
      </w:pPr>
    </w:p>
    <w:p w:rsidR="00536E19" w:rsidRPr="00FD5062" w:rsidRDefault="00536E19" w:rsidP="00536E19">
      <w:pPr>
        <w:pStyle w:val="Default"/>
        <w:ind w:firstLineChars="100" w:firstLine="230"/>
        <w:rPr>
          <w:rFonts w:asciiTheme="minorEastAsia" w:hAnsiTheme="minorEastAsia" w:cs="ＭＳ Ｐ明朝"/>
          <w:color w:val="000000" w:themeColor="text1"/>
          <w:sz w:val="21"/>
          <w:szCs w:val="21"/>
        </w:rPr>
      </w:pPr>
      <w:r w:rsidRPr="00FD5062">
        <w:rPr>
          <w:rFonts w:asciiTheme="minorEastAsia" w:hAnsiTheme="minorEastAsia" w:cs="ＭＳ Ｐ明朝" w:hint="eastAsia"/>
          <w:color w:val="000000" w:themeColor="text1"/>
          <w:sz w:val="21"/>
          <w:szCs w:val="21"/>
        </w:rPr>
        <w:t>（存続条項）</w:t>
      </w:r>
    </w:p>
    <w:p w:rsidR="00536E19" w:rsidRPr="00FD5062" w:rsidRDefault="00536E19" w:rsidP="00536E19">
      <w:pPr>
        <w:pStyle w:val="Default"/>
        <w:ind w:left="230" w:hangingChars="100" w:hanging="230"/>
        <w:rPr>
          <w:rFonts w:asciiTheme="minorEastAsia" w:hAnsiTheme="minorEastAsia" w:cs="ＭＳ Ｐ明朝"/>
          <w:color w:val="000000" w:themeColor="text1"/>
          <w:sz w:val="21"/>
          <w:szCs w:val="21"/>
        </w:rPr>
      </w:pPr>
      <w:r w:rsidRPr="00FD5062">
        <w:rPr>
          <w:rFonts w:asciiTheme="minorEastAsia" w:hAnsiTheme="minorEastAsia" w:cs="ＭＳ Ｐ明朝" w:hint="eastAsia"/>
          <w:color w:val="000000" w:themeColor="text1"/>
          <w:sz w:val="21"/>
          <w:szCs w:val="21"/>
        </w:rPr>
        <w:t>第</w:t>
      </w:r>
      <w:r>
        <w:rPr>
          <w:rFonts w:asciiTheme="minorEastAsia" w:hAnsiTheme="minorEastAsia" w:cs="ＭＳ Ｐ明朝" w:hint="eastAsia"/>
          <w:color w:val="000000" w:themeColor="text1"/>
          <w:sz w:val="21"/>
          <w:szCs w:val="21"/>
        </w:rPr>
        <w:t>２３</w:t>
      </w:r>
      <w:r w:rsidRPr="00FD5062">
        <w:rPr>
          <w:rFonts w:asciiTheme="minorEastAsia" w:hAnsiTheme="minorEastAsia" w:cs="ＭＳ Ｐ明朝" w:hint="eastAsia"/>
          <w:color w:val="000000" w:themeColor="text1"/>
          <w:sz w:val="21"/>
          <w:szCs w:val="21"/>
        </w:rPr>
        <w:t>条　第</w:t>
      </w:r>
      <w:r>
        <w:rPr>
          <w:rFonts w:asciiTheme="minorEastAsia" w:hAnsiTheme="minorEastAsia" w:cs="ＭＳ Ｐ明朝" w:hint="eastAsia"/>
          <w:color w:val="000000" w:themeColor="text1"/>
          <w:sz w:val="21"/>
          <w:szCs w:val="21"/>
        </w:rPr>
        <w:t>７</w:t>
      </w:r>
      <w:r w:rsidRPr="00FD5062">
        <w:rPr>
          <w:rFonts w:asciiTheme="minorEastAsia" w:hAnsiTheme="minorEastAsia" w:cs="ＭＳ Ｐ明朝" w:hint="eastAsia"/>
          <w:color w:val="000000" w:themeColor="text1"/>
          <w:sz w:val="21"/>
          <w:szCs w:val="21"/>
        </w:rPr>
        <w:t>条</w:t>
      </w:r>
      <w:r>
        <w:rPr>
          <w:rFonts w:asciiTheme="minorEastAsia" w:hAnsiTheme="minorEastAsia" w:cs="ＭＳ Ｐ明朝" w:hint="eastAsia"/>
          <w:color w:val="000000" w:themeColor="text1"/>
          <w:sz w:val="21"/>
          <w:szCs w:val="21"/>
        </w:rPr>
        <w:t>第２項</w:t>
      </w:r>
      <w:r w:rsidRPr="00FD5062">
        <w:rPr>
          <w:rFonts w:asciiTheme="minorEastAsia" w:hAnsiTheme="minorEastAsia" w:cs="ＭＳ Ｐ明朝" w:hint="eastAsia"/>
          <w:color w:val="000000" w:themeColor="text1"/>
          <w:sz w:val="21"/>
          <w:szCs w:val="21"/>
        </w:rPr>
        <w:t>、第１３条、第</w:t>
      </w:r>
      <w:r>
        <w:rPr>
          <w:rFonts w:asciiTheme="minorEastAsia" w:hAnsiTheme="minorEastAsia" w:cs="ＭＳ Ｐ明朝" w:hint="eastAsia"/>
          <w:color w:val="000000" w:themeColor="text1"/>
          <w:sz w:val="21"/>
          <w:szCs w:val="21"/>
        </w:rPr>
        <w:t>１５</w:t>
      </w:r>
      <w:r w:rsidRPr="00FD5062">
        <w:rPr>
          <w:rFonts w:asciiTheme="minorEastAsia" w:hAnsiTheme="minorEastAsia" w:cs="ＭＳ Ｐ明朝" w:hint="eastAsia"/>
          <w:color w:val="000000" w:themeColor="text1"/>
          <w:sz w:val="21"/>
          <w:szCs w:val="21"/>
        </w:rPr>
        <w:t>条及び第</w:t>
      </w:r>
      <w:r>
        <w:rPr>
          <w:rFonts w:asciiTheme="minorEastAsia" w:hAnsiTheme="minorEastAsia" w:cs="ＭＳ Ｐ明朝" w:hint="eastAsia"/>
          <w:color w:val="000000" w:themeColor="text1"/>
          <w:sz w:val="21"/>
          <w:szCs w:val="21"/>
        </w:rPr>
        <w:t>２２</w:t>
      </w:r>
      <w:r w:rsidRPr="00FD5062">
        <w:rPr>
          <w:rFonts w:asciiTheme="minorEastAsia" w:hAnsiTheme="minorEastAsia" w:cs="ＭＳ Ｐ明朝" w:hint="eastAsia"/>
          <w:color w:val="000000" w:themeColor="text1"/>
          <w:sz w:val="21"/>
          <w:szCs w:val="21"/>
        </w:rPr>
        <w:t>条の規定は、本契約が</w:t>
      </w:r>
      <w:r>
        <w:rPr>
          <w:rFonts w:asciiTheme="minorEastAsia" w:hAnsiTheme="minorEastAsia" w:cs="ＭＳ Ｐ明朝" w:hint="eastAsia"/>
          <w:color w:val="000000" w:themeColor="text1"/>
          <w:sz w:val="21"/>
          <w:szCs w:val="21"/>
        </w:rPr>
        <w:t>終了</w:t>
      </w:r>
      <w:r w:rsidRPr="00FD5062">
        <w:rPr>
          <w:rFonts w:asciiTheme="minorEastAsia" w:hAnsiTheme="minorEastAsia" w:cs="ＭＳ Ｐ明朝" w:hint="eastAsia"/>
          <w:color w:val="000000" w:themeColor="text1"/>
          <w:sz w:val="21"/>
          <w:szCs w:val="21"/>
        </w:rPr>
        <w:t>し、又は解除された場合であってもその効力を存続する。</w:t>
      </w:r>
    </w:p>
    <w:p w:rsidR="002130B2" w:rsidRPr="00536E19" w:rsidRDefault="002130B2" w:rsidP="002130B2">
      <w:pPr>
        <w:pStyle w:val="Default"/>
        <w:ind w:left="230" w:hangingChars="100" w:hanging="230"/>
        <w:rPr>
          <w:rFonts w:asciiTheme="minorEastAsia" w:hAnsiTheme="minorEastAsia" w:cs="ＭＳ Ｐ明朝"/>
          <w:color w:val="000000" w:themeColor="text1"/>
          <w:sz w:val="21"/>
          <w:szCs w:val="21"/>
        </w:rPr>
      </w:pPr>
    </w:p>
    <w:p w:rsidR="002130B2" w:rsidRPr="00FD5062" w:rsidRDefault="002130B2" w:rsidP="00B417C7">
      <w:pPr>
        <w:pStyle w:val="Default"/>
        <w:ind w:leftChars="100" w:left="230"/>
        <w:rPr>
          <w:rFonts w:asciiTheme="minorEastAsia" w:hAnsiTheme="minorEastAsia" w:cs="ＭＳ Ｐ明朝"/>
          <w:color w:val="000000" w:themeColor="text1"/>
          <w:sz w:val="21"/>
          <w:szCs w:val="21"/>
        </w:rPr>
      </w:pPr>
      <w:r w:rsidRPr="00FD5062">
        <w:rPr>
          <w:rFonts w:asciiTheme="minorEastAsia" w:hAnsiTheme="minorEastAsia" w:cs="ＭＳ Ｐ明朝" w:hint="eastAsia"/>
          <w:color w:val="000000" w:themeColor="text1"/>
          <w:sz w:val="21"/>
          <w:szCs w:val="21"/>
        </w:rPr>
        <w:t>（</w:t>
      </w:r>
      <w:r w:rsidR="00B417C7" w:rsidRPr="00FD5062">
        <w:rPr>
          <w:rFonts w:asciiTheme="minorEastAsia" w:hAnsiTheme="minorEastAsia" w:cs="ＭＳ Ｐ明朝" w:hint="eastAsia"/>
          <w:color w:val="000000" w:themeColor="text1"/>
          <w:sz w:val="21"/>
          <w:szCs w:val="21"/>
        </w:rPr>
        <w:t>協議解決</w:t>
      </w:r>
      <w:r w:rsidRPr="00FD5062">
        <w:rPr>
          <w:rFonts w:asciiTheme="minorEastAsia" w:hAnsiTheme="minorEastAsia" w:cs="ＭＳ Ｐ明朝" w:hint="eastAsia"/>
          <w:color w:val="000000" w:themeColor="text1"/>
          <w:sz w:val="21"/>
          <w:szCs w:val="21"/>
        </w:rPr>
        <w:t>）</w:t>
      </w:r>
    </w:p>
    <w:p w:rsidR="00E75C3B" w:rsidRPr="00FD5062" w:rsidRDefault="001F50DF" w:rsidP="002130B2">
      <w:pPr>
        <w:pStyle w:val="Default"/>
        <w:ind w:left="230" w:hangingChars="100" w:hanging="230"/>
        <w:rPr>
          <w:rFonts w:asciiTheme="minorEastAsia" w:hAnsiTheme="minorEastAsia" w:cs="ＭＳ Ｐ明朝"/>
          <w:color w:val="000000" w:themeColor="text1"/>
          <w:sz w:val="21"/>
          <w:szCs w:val="21"/>
        </w:rPr>
      </w:pPr>
      <w:r w:rsidRPr="00FD5062">
        <w:rPr>
          <w:rFonts w:asciiTheme="minorEastAsia" w:hAnsiTheme="minorEastAsia" w:cs="ＭＳ Ｐ明朝" w:hint="eastAsia"/>
          <w:color w:val="000000" w:themeColor="text1"/>
          <w:sz w:val="21"/>
          <w:szCs w:val="21"/>
        </w:rPr>
        <w:t>第</w:t>
      </w:r>
      <w:r w:rsidR="00255373" w:rsidRPr="00FD5062">
        <w:rPr>
          <w:rFonts w:asciiTheme="minorEastAsia" w:hAnsiTheme="minorEastAsia" w:cs="ＭＳ Ｐ明朝" w:hint="eastAsia"/>
          <w:color w:val="000000" w:themeColor="text1"/>
          <w:sz w:val="21"/>
          <w:szCs w:val="21"/>
        </w:rPr>
        <w:t>２</w:t>
      </w:r>
      <w:r w:rsidR="00536E19">
        <w:rPr>
          <w:rFonts w:asciiTheme="minorEastAsia" w:hAnsiTheme="minorEastAsia" w:cs="ＭＳ Ｐ明朝" w:hint="eastAsia"/>
          <w:color w:val="000000" w:themeColor="text1"/>
          <w:sz w:val="21"/>
          <w:szCs w:val="21"/>
        </w:rPr>
        <w:t>４</w:t>
      </w:r>
      <w:r w:rsidRPr="00FD5062">
        <w:rPr>
          <w:rFonts w:asciiTheme="minorEastAsia" w:hAnsiTheme="minorEastAsia" w:cs="ＭＳ Ｐ明朝" w:hint="eastAsia"/>
          <w:color w:val="000000" w:themeColor="text1"/>
          <w:sz w:val="21"/>
          <w:szCs w:val="21"/>
        </w:rPr>
        <w:t>条</w:t>
      </w:r>
      <w:r w:rsidR="002130B2" w:rsidRPr="00FD5062">
        <w:rPr>
          <w:rFonts w:asciiTheme="minorEastAsia" w:hAnsiTheme="minorEastAsia" w:cs="ＭＳ Ｐ明朝" w:hint="eastAsia"/>
          <w:color w:val="000000" w:themeColor="text1"/>
          <w:sz w:val="21"/>
          <w:szCs w:val="21"/>
        </w:rPr>
        <w:t xml:space="preserve">　</w:t>
      </w:r>
      <w:r w:rsidRPr="00FD5062">
        <w:rPr>
          <w:rFonts w:asciiTheme="minorEastAsia" w:hAnsiTheme="minorEastAsia" w:cs="ＭＳ Ｐ明朝" w:hint="eastAsia"/>
          <w:color w:val="000000" w:themeColor="text1"/>
          <w:sz w:val="21"/>
          <w:szCs w:val="21"/>
        </w:rPr>
        <w:t>本契約の各条項又は本契約に記載のない事項について疑義が生じた場合、甲乙は、互いに誠意をもって円満に協議の上</w:t>
      </w:r>
      <w:r w:rsidR="00AB64C4">
        <w:rPr>
          <w:rFonts w:asciiTheme="minorEastAsia" w:hAnsiTheme="minorEastAsia" w:cs="ＭＳ Ｐ明朝" w:hint="eastAsia"/>
          <w:color w:val="000000" w:themeColor="text1"/>
          <w:sz w:val="21"/>
          <w:szCs w:val="21"/>
        </w:rPr>
        <w:t>解決</w:t>
      </w:r>
      <w:r w:rsidRPr="00FD5062">
        <w:rPr>
          <w:rFonts w:asciiTheme="minorEastAsia" w:hAnsiTheme="minorEastAsia" w:cs="ＭＳ Ｐ明朝" w:hint="eastAsia"/>
          <w:color w:val="000000" w:themeColor="text1"/>
          <w:sz w:val="21"/>
          <w:szCs w:val="21"/>
        </w:rPr>
        <w:t>するものとする。</w:t>
      </w:r>
    </w:p>
    <w:p w:rsidR="00E75C3B" w:rsidRPr="00FD5062" w:rsidRDefault="00E75C3B" w:rsidP="00E75C3B">
      <w:pPr>
        <w:pStyle w:val="Default"/>
        <w:ind w:firstLineChars="100" w:firstLine="230"/>
        <w:rPr>
          <w:rFonts w:asciiTheme="minorEastAsia" w:hAnsiTheme="minorEastAsia" w:cs="ＭＳ Ｐ明朝"/>
          <w:color w:val="000000" w:themeColor="text1"/>
          <w:sz w:val="21"/>
          <w:szCs w:val="21"/>
        </w:rPr>
      </w:pPr>
    </w:p>
    <w:p w:rsidR="00B417C7" w:rsidRPr="00FD5062" w:rsidRDefault="00B417C7" w:rsidP="00B417C7">
      <w:pPr>
        <w:pStyle w:val="Default"/>
        <w:rPr>
          <w:rFonts w:asciiTheme="minorEastAsia" w:hAnsiTheme="minorEastAsia" w:cs="ＭＳ Ｐ明朝"/>
          <w:color w:val="000000" w:themeColor="text1"/>
          <w:sz w:val="21"/>
          <w:szCs w:val="21"/>
        </w:rPr>
      </w:pPr>
      <w:r w:rsidRPr="00FD5062">
        <w:rPr>
          <w:rFonts w:asciiTheme="minorEastAsia" w:hAnsiTheme="minorEastAsia" w:cs="ＭＳ Ｐ明朝" w:hint="eastAsia"/>
          <w:color w:val="000000" w:themeColor="text1"/>
          <w:sz w:val="21"/>
          <w:szCs w:val="21"/>
        </w:rPr>
        <w:t xml:space="preserve">　（合意管轄）</w:t>
      </w:r>
    </w:p>
    <w:p w:rsidR="00B417C7" w:rsidRDefault="00B417C7" w:rsidP="00EF47C0">
      <w:pPr>
        <w:pStyle w:val="Default"/>
        <w:ind w:left="230" w:hangingChars="100" w:hanging="230"/>
        <w:rPr>
          <w:rFonts w:asciiTheme="minorEastAsia" w:hAnsiTheme="minorEastAsia" w:cs="ＭＳ Ｐ明朝" w:hint="eastAsia"/>
          <w:color w:val="000000" w:themeColor="text1"/>
          <w:sz w:val="21"/>
          <w:szCs w:val="21"/>
        </w:rPr>
      </w:pPr>
      <w:r w:rsidRPr="00FD5062">
        <w:rPr>
          <w:rFonts w:asciiTheme="minorEastAsia" w:hAnsiTheme="minorEastAsia" w:cs="ＭＳ Ｐ明朝" w:hint="eastAsia"/>
          <w:color w:val="000000" w:themeColor="text1"/>
          <w:sz w:val="21"/>
          <w:szCs w:val="21"/>
        </w:rPr>
        <w:t>第２</w:t>
      </w:r>
      <w:r w:rsidR="00536E19">
        <w:rPr>
          <w:rFonts w:asciiTheme="minorEastAsia" w:hAnsiTheme="minorEastAsia" w:cs="ＭＳ Ｐ明朝" w:hint="eastAsia"/>
          <w:color w:val="000000" w:themeColor="text1"/>
          <w:sz w:val="21"/>
          <w:szCs w:val="21"/>
        </w:rPr>
        <w:t>５</w:t>
      </w:r>
      <w:r w:rsidRPr="00FD5062">
        <w:rPr>
          <w:rFonts w:asciiTheme="minorEastAsia" w:hAnsiTheme="minorEastAsia" w:cs="ＭＳ Ｐ明朝" w:hint="eastAsia"/>
          <w:color w:val="000000" w:themeColor="text1"/>
          <w:sz w:val="21"/>
          <w:szCs w:val="21"/>
        </w:rPr>
        <w:t>条　甲及び乙は、本契約に関し裁判上の紛争が生じたときは、東京地方裁判所</w:t>
      </w:r>
      <w:r w:rsidRPr="00FD5062">
        <w:rPr>
          <w:rFonts w:asciiTheme="minorEastAsia" w:hAnsiTheme="minorEastAsia" w:cs="ＭＳ Ｐ明朝" w:hint="eastAsia"/>
          <w:color w:val="000000" w:themeColor="text1"/>
          <w:sz w:val="21"/>
          <w:szCs w:val="21"/>
        </w:rPr>
        <w:lastRenderedPageBreak/>
        <w:t>を専属的合意管轄裁判所とする</w:t>
      </w:r>
      <w:r w:rsidR="00C87BE7" w:rsidRPr="00FD5062">
        <w:rPr>
          <w:rFonts w:asciiTheme="minorEastAsia" w:hAnsiTheme="minorEastAsia" w:cs="ＭＳ Ｐ明朝" w:hint="eastAsia"/>
          <w:color w:val="000000" w:themeColor="text1"/>
          <w:sz w:val="21"/>
          <w:szCs w:val="21"/>
        </w:rPr>
        <w:t>ことに合意する</w:t>
      </w:r>
      <w:r w:rsidRPr="00FD5062">
        <w:rPr>
          <w:rFonts w:asciiTheme="minorEastAsia" w:hAnsiTheme="minorEastAsia" w:cs="ＭＳ Ｐ明朝" w:hint="eastAsia"/>
          <w:color w:val="000000" w:themeColor="text1"/>
          <w:sz w:val="21"/>
          <w:szCs w:val="21"/>
        </w:rPr>
        <w:t>。</w:t>
      </w:r>
    </w:p>
    <w:p w:rsidR="000A0308" w:rsidRPr="00FD5062" w:rsidRDefault="000A0308" w:rsidP="00EF47C0">
      <w:pPr>
        <w:pStyle w:val="Default"/>
        <w:ind w:left="230" w:hangingChars="100" w:hanging="230"/>
        <w:rPr>
          <w:rFonts w:asciiTheme="minorEastAsia" w:hAnsiTheme="minorEastAsia" w:cs="ＭＳ Ｐ明朝"/>
          <w:color w:val="000000" w:themeColor="text1"/>
          <w:sz w:val="21"/>
          <w:szCs w:val="21"/>
        </w:rPr>
      </w:pPr>
      <w:bookmarkStart w:id="0" w:name="_GoBack"/>
      <w:bookmarkEnd w:id="0"/>
    </w:p>
    <w:p w:rsidR="00B417C7" w:rsidRPr="00FD5062" w:rsidRDefault="00B417C7" w:rsidP="00B417C7">
      <w:pPr>
        <w:pStyle w:val="Default"/>
        <w:rPr>
          <w:rFonts w:asciiTheme="minorEastAsia" w:hAnsiTheme="minorEastAsia" w:cs="ＭＳ Ｐ明朝"/>
          <w:color w:val="000000" w:themeColor="text1"/>
          <w:sz w:val="21"/>
          <w:szCs w:val="21"/>
        </w:rPr>
      </w:pPr>
      <w:r w:rsidRPr="00FD5062">
        <w:rPr>
          <w:rFonts w:asciiTheme="minorEastAsia" w:hAnsiTheme="minorEastAsia" w:cs="ＭＳ Ｐ明朝" w:hint="eastAsia"/>
          <w:color w:val="000000" w:themeColor="text1"/>
          <w:sz w:val="21"/>
          <w:szCs w:val="21"/>
        </w:rPr>
        <w:t xml:space="preserve">　（準拠法）</w:t>
      </w:r>
    </w:p>
    <w:p w:rsidR="00B417C7" w:rsidRPr="00FD5062" w:rsidRDefault="00B417C7" w:rsidP="00B417C7">
      <w:pPr>
        <w:pStyle w:val="Default"/>
        <w:rPr>
          <w:rFonts w:asciiTheme="minorEastAsia" w:hAnsiTheme="minorEastAsia" w:cs="ＭＳ Ｐ明朝"/>
          <w:color w:val="000000" w:themeColor="text1"/>
          <w:sz w:val="21"/>
          <w:szCs w:val="21"/>
        </w:rPr>
      </w:pPr>
      <w:r w:rsidRPr="00FD5062">
        <w:rPr>
          <w:rFonts w:asciiTheme="minorEastAsia" w:hAnsiTheme="minorEastAsia" w:cs="ＭＳ Ｐ明朝" w:hint="eastAsia"/>
          <w:color w:val="000000" w:themeColor="text1"/>
          <w:sz w:val="21"/>
          <w:szCs w:val="21"/>
        </w:rPr>
        <w:t>第２</w:t>
      </w:r>
      <w:r w:rsidR="00536E19">
        <w:rPr>
          <w:rFonts w:asciiTheme="minorEastAsia" w:hAnsiTheme="minorEastAsia" w:cs="ＭＳ Ｐ明朝" w:hint="eastAsia"/>
          <w:color w:val="000000" w:themeColor="text1"/>
          <w:sz w:val="21"/>
          <w:szCs w:val="21"/>
        </w:rPr>
        <w:t>６</w:t>
      </w:r>
      <w:r w:rsidRPr="00FD5062">
        <w:rPr>
          <w:rFonts w:asciiTheme="minorEastAsia" w:hAnsiTheme="minorEastAsia" w:cs="ＭＳ Ｐ明朝" w:hint="eastAsia"/>
          <w:color w:val="000000" w:themeColor="text1"/>
          <w:sz w:val="21"/>
          <w:szCs w:val="21"/>
        </w:rPr>
        <w:t>条　本契約は、日本法に準拠し、同法によって解釈されるものとする。</w:t>
      </w:r>
    </w:p>
    <w:p w:rsidR="00EF47C0" w:rsidRPr="00FD5062" w:rsidRDefault="00EF47C0" w:rsidP="00B417C7">
      <w:pPr>
        <w:pStyle w:val="Default"/>
        <w:rPr>
          <w:rFonts w:asciiTheme="minorEastAsia" w:hAnsiTheme="minorEastAsia" w:cs="ＭＳ Ｐ明朝"/>
          <w:color w:val="000000" w:themeColor="text1"/>
          <w:sz w:val="16"/>
          <w:szCs w:val="16"/>
        </w:rPr>
      </w:pPr>
    </w:p>
    <w:p w:rsidR="001F50DF" w:rsidRPr="00FD5062" w:rsidRDefault="001F50DF" w:rsidP="002130B2">
      <w:pPr>
        <w:pStyle w:val="Default"/>
        <w:ind w:firstLineChars="100" w:firstLine="230"/>
        <w:rPr>
          <w:rFonts w:asciiTheme="minorEastAsia" w:hAnsiTheme="minorEastAsia" w:cs="ＭＳ Ｐ明朝"/>
          <w:color w:val="000000" w:themeColor="text1"/>
          <w:sz w:val="21"/>
          <w:szCs w:val="21"/>
        </w:rPr>
      </w:pPr>
      <w:r w:rsidRPr="00FD5062">
        <w:rPr>
          <w:rFonts w:asciiTheme="minorEastAsia" w:hAnsiTheme="minorEastAsia" w:cs="ＭＳ Ｐ明朝" w:hint="eastAsia"/>
          <w:color w:val="000000" w:themeColor="text1"/>
          <w:sz w:val="21"/>
          <w:szCs w:val="21"/>
        </w:rPr>
        <w:t>以上、本契約締結を証するため本書２通を作成し、甲乙記名押印の上、各１通を保有する。</w:t>
      </w:r>
    </w:p>
    <w:p w:rsidR="00E75C3B" w:rsidRDefault="00E75C3B" w:rsidP="001F50DF">
      <w:pPr>
        <w:pStyle w:val="Default"/>
        <w:rPr>
          <w:rFonts w:asciiTheme="minorEastAsia" w:hAnsiTheme="minorEastAsia" w:cs="ＭＳ Ｐ明朝"/>
          <w:color w:val="000000" w:themeColor="text1"/>
          <w:sz w:val="21"/>
          <w:szCs w:val="21"/>
        </w:rPr>
      </w:pPr>
    </w:p>
    <w:p w:rsidR="0073582D" w:rsidRPr="00FD5062" w:rsidRDefault="0073582D" w:rsidP="001F50DF">
      <w:pPr>
        <w:pStyle w:val="Default"/>
        <w:rPr>
          <w:rFonts w:asciiTheme="minorEastAsia" w:hAnsiTheme="minorEastAsia" w:cs="ＭＳ Ｐ明朝"/>
          <w:color w:val="000000" w:themeColor="text1"/>
          <w:sz w:val="21"/>
          <w:szCs w:val="21"/>
        </w:rPr>
      </w:pPr>
    </w:p>
    <w:p w:rsidR="001F50DF" w:rsidRPr="00FD5062" w:rsidRDefault="00E75C3B" w:rsidP="00E75C3B">
      <w:pPr>
        <w:pStyle w:val="Default"/>
        <w:ind w:firstLineChars="100" w:firstLine="230"/>
        <w:rPr>
          <w:rFonts w:asciiTheme="minorEastAsia" w:hAnsiTheme="minorEastAsia" w:cs="ＭＳ Ｐ明朝"/>
          <w:color w:val="000000" w:themeColor="text1"/>
          <w:sz w:val="21"/>
          <w:szCs w:val="21"/>
        </w:rPr>
      </w:pPr>
      <w:r w:rsidRPr="00FD5062">
        <w:rPr>
          <w:rFonts w:asciiTheme="minorEastAsia" w:hAnsiTheme="minorEastAsia" w:cs="ＭＳ Ｐ明朝" w:hint="eastAsia"/>
          <w:color w:val="000000" w:themeColor="text1"/>
          <w:sz w:val="21"/>
          <w:szCs w:val="21"/>
        </w:rPr>
        <w:t xml:space="preserve">西暦　　　　</w:t>
      </w:r>
      <w:r w:rsidR="001F50DF" w:rsidRPr="00FD5062">
        <w:rPr>
          <w:rFonts w:asciiTheme="minorEastAsia" w:hAnsiTheme="minorEastAsia" w:cs="ＭＳ Ｐ明朝" w:hint="eastAsia"/>
          <w:color w:val="000000" w:themeColor="text1"/>
          <w:sz w:val="21"/>
          <w:szCs w:val="21"/>
        </w:rPr>
        <w:t>年</w:t>
      </w:r>
      <w:r w:rsidR="00BC79A0">
        <w:rPr>
          <w:rFonts w:asciiTheme="minorEastAsia" w:hAnsiTheme="minorEastAsia" w:cs="ＭＳ Ｐ明朝" w:hint="eastAsia"/>
          <w:color w:val="000000" w:themeColor="text1"/>
          <w:sz w:val="21"/>
          <w:szCs w:val="21"/>
        </w:rPr>
        <w:t xml:space="preserve">　</w:t>
      </w:r>
      <w:r w:rsidRPr="00FD5062">
        <w:rPr>
          <w:rFonts w:asciiTheme="minorEastAsia" w:hAnsiTheme="minorEastAsia" w:cs="ＭＳ Ｐ明朝" w:hint="eastAsia"/>
          <w:color w:val="000000" w:themeColor="text1"/>
          <w:sz w:val="21"/>
          <w:szCs w:val="21"/>
        </w:rPr>
        <w:t xml:space="preserve">　　</w:t>
      </w:r>
      <w:r w:rsidR="001F50DF" w:rsidRPr="00FD5062">
        <w:rPr>
          <w:rFonts w:asciiTheme="minorEastAsia" w:hAnsiTheme="minorEastAsia" w:cs="ＭＳ Ｐ明朝" w:hint="eastAsia"/>
          <w:color w:val="000000" w:themeColor="text1"/>
          <w:sz w:val="21"/>
          <w:szCs w:val="21"/>
        </w:rPr>
        <w:t>月</w:t>
      </w:r>
      <w:r w:rsidRPr="00FD5062">
        <w:rPr>
          <w:rFonts w:asciiTheme="minorEastAsia" w:hAnsiTheme="minorEastAsia" w:cs="ＭＳ Ｐ明朝" w:hint="eastAsia"/>
          <w:color w:val="000000" w:themeColor="text1"/>
          <w:sz w:val="21"/>
          <w:szCs w:val="21"/>
        </w:rPr>
        <w:t xml:space="preserve">　　</w:t>
      </w:r>
      <w:r w:rsidR="00BC79A0">
        <w:rPr>
          <w:rFonts w:asciiTheme="minorEastAsia" w:hAnsiTheme="minorEastAsia" w:cs="ＭＳ Ｐ明朝" w:hint="eastAsia"/>
          <w:color w:val="000000" w:themeColor="text1"/>
          <w:sz w:val="21"/>
          <w:szCs w:val="21"/>
        </w:rPr>
        <w:t xml:space="preserve">　</w:t>
      </w:r>
      <w:r w:rsidR="001F50DF" w:rsidRPr="00FD5062">
        <w:rPr>
          <w:rFonts w:asciiTheme="minorEastAsia" w:hAnsiTheme="minorEastAsia" w:cs="ＭＳ Ｐ明朝" w:hint="eastAsia"/>
          <w:color w:val="000000" w:themeColor="text1"/>
          <w:sz w:val="21"/>
          <w:szCs w:val="21"/>
        </w:rPr>
        <w:t>日</w:t>
      </w:r>
      <w:r w:rsidR="00122A58">
        <w:rPr>
          <w:rFonts w:asciiTheme="minorEastAsia" w:hAnsiTheme="minorEastAsia" w:cs="ＭＳ Ｐ明朝" w:hint="eastAsia"/>
          <w:color w:val="000000" w:themeColor="text1"/>
          <w:sz w:val="21"/>
          <w:szCs w:val="21"/>
        </w:rPr>
        <w:t xml:space="preserve">　</w:t>
      </w:r>
      <w:r w:rsidR="00122A58" w:rsidRPr="00122A58">
        <w:rPr>
          <w:rFonts w:asciiTheme="minorEastAsia" w:hAnsiTheme="minorEastAsia" w:cs="ＭＳ Ｐ明朝" w:hint="eastAsia"/>
          <w:color w:val="FF0000"/>
          <w:sz w:val="21"/>
          <w:szCs w:val="21"/>
          <w:highlight w:val="yellow"/>
          <w:u w:val="single"/>
        </w:rPr>
        <w:t>←未記入で</w:t>
      </w:r>
      <w:r w:rsidR="00122A58">
        <w:rPr>
          <w:rFonts w:asciiTheme="minorEastAsia" w:hAnsiTheme="minorEastAsia" w:cs="ＭＳ Ｐ明朝" w:hint="eastAsia"/>
          <w:color w:val="FF0000"/>
          <w:sz w:val="21"/>
          <w:szCs w:val="21"/>
          <w:highlight w:val="yellow"/>
          <w:u w:val="single"/>
        </w:rPr>
        <w:t>提出してください。（要削除）</w:t>
      </w:r>
    </w:p>
    <w:p w:rsidR="00B0081F" w:rsidRDefault="00B0081F" w:rsidP="00B0081F">
      <w:pPr>
        <w:pStyle w:val="Default"/>
        <w:rPr>
          <w:rFonts w:asciiTheme="minorEastAsia" w:hAnsiTheme="minorEastAsia" w:cs="ＭＳ Ｐ明朝"/>
          <w:color w:val="000000" w:themeColor="text1"/>
          <w:sz w:val="21"/>
          <w:szCs w:val="21"/>
        </w:rPr>
      </w:pPr>
    </w:p>
    <w:p w:rsidR="0073582D" w:rsidRPr="00FD5062" w:rsidRDefault="0073582D" w:rsidP="00B0081F">
      <w:pPr>
        <w:pStyle w:val="Default"/>
        <w:rPr>
          <w:rFonts w:asciiTheme="minorEastAsia" w:hAnsiTheme="minorEastAsia" w:cs="ＭＳ Ｐ明朝"/>
          <w:color w:val="000000" w:themeColor="text1"/>
          <w:sz w:val="21"/>
          <w:szCs w:val="21"/>
        </w:rPr>
      </w:pPr>
    </w:p>
    <w:p w:rsidR="001F50DF" w:rsidRPr="00122A58" w:rsidRDefault="001F50DF" w:rsidP="00BC79A0">
      <w:pPr>
        <w:pStyle w:val="Default"/>
        <w:spacing w:line="360" w:lineRule="auto"/>
        <w:ind w:firstLineChars="1300" w:firstLine="2990"/>
        <w:rPr>
          <w:rFonts w:asciiTheme="minorEastAsia" w:hAnsiTheme="minorEastAsia" w:cs="ＭＳ Ｐ明朝"/>
          <w:color w:val="000000" w:themeColor="text1"/>
          <w:sz w:val="21"/>
          <w:szCs w:val="21"/>
          <w:highlight w:val="yellow"/>
        </w:rPr>
      </w:pPr>
      <w:r w:rsidRPr="00FD5062">
        <w:rPr>
          <w:rFonts w:asciiTheme="minorEastAsia" w:hAnsiTheme="minorEastAsia" w:cs="ＭＳ Ｐ明朝" w:hint="eastAsia"/>
          <w:color w:val="000000" w:themeColor="text1"/>
          <w:sz w:val="21"/>
          <w:szCs w:val="21"/>
        </w:rPr>
        <w:t>甲</w:t>
      </w:r>
      <w:r w:rsidRPr="00122A58">
        <w:rPr>
          <w:rFonts w:asciiTheme="minorEastAsia" w:hAnsiTheme="minorEastAsia" w:cs="ＭＳ Ｐ明朝" w:hint="eastAsia"/>
          <w:color w:val="000000" w:themeColor="text1"/>
          <w:sz w:val="21"/>
          <w:szCs w:val="21"/>
        </w:rPr>
        <w:t>（</w:t>
      </w:r>
      <w:r w:rsidR="00A102B0" w:rsidRPr="00122A58">
        <w:rPr>
          <w:rFonts w:asciiTheme="minorEastAsia" w:hAnsiTheme="minorEastAsia" w:cs="ＭＳ Ｐ明朝" w:hint="eastAsia"/>
          <w:color w:val="000000" w:themeColor="text1"/>
          <w:sz w:val="21"/>
          <w:szCs w:val="21"/>
        </w:rPr>
        <w:t>所在地</w:t>
      </w:r>
      <w:r w:rsidRPr="00122A58">
        <w:rPr>
          <w:rFonts w:asciiTheme="minorEastAsia" w:hAnsiTheme="minorEastAsia" w:cs="ＭＳ Ｐ明朝" w:hint="eastAsia"/>
          <w:color w:val="000000" w:themeColor="text1"/>
          <w:sz w:val="21"/>
          <w:szCs w:val="21"/>
        </w:rPr>
        <w:t>）</w:t>
      </w:r>
      <w:r w:rsidRPr="00122A58">
        <w:rPr>
          <w:rFonts w:asciiTheme="minorEastAsia" w:hAnsiTheme="minorEastAsia" w:cs="ＭＳ Ｐ明朝"/>
          <w:color w:val="000000" w:themeColor="text1"/>
          <w:sz w:val="21"/>
          <w:szCs w:val="21"/>
          <w:highlight w:val="yellow"/>
        </w:rPr>
        <w:t xml:space="preserve"> </w:t>
      </w:r>
      <w:r w:rsidR="00122A58" w:rsidRPr="00122A58">
        <w:rPr>
          <w:rFonts w:asciiTheme="minorEastAsia" w:hAnsiTheme="minorEastAsia" w:cs="ＭＳ Ｐ明朝"/>
          <w:color w:val="FF0000"/>
          <w:sz w:val="21"/>
          <w:szCs w:val="21"/>
          <w:highlight w:val="yellow"/>
        </w:rPr>
        <w:t>＜記載してください＞</w:t>
      </w:r>
      <w:r w:rsidR="00122A58">
        <w:rPr>
          <w:rFonts w:asciiTheme="minorEastAsia" w:hAnsiTheme="minorEastAsia" w:cs="ＭＳ Ｐ明朝"/>
          <w:color w:val="FF0000"/>
          <w:sz w:val="21"/>
          <w:szCs w:val="21"/>
          <w:highlight w:val="yellow"/>
        </w:rPr>
        <w:t>（要削除）</w:t>
      </w:r>
    </w:p>
    <w:p w:rsidR="001F50DF" w:rsidRPr="00122A58" w:rsidRDefault="001F50DF" w:rsidP="00BC79A0">
      <w:pPr>
        <w:pStyle w:val="Default"/>
        <w:spacing w:line="360" w:lineRule="auto"/>
        <w:ind w:firstLineChars="1400" w:firstLine="3220"/>
        <w:rPr>
          <w:rFonts w:asciiTheme="minorEastAsia" w:hAnsiTheme="minorEastAsia" w:cs="ＭＳ Ｐ明朝"/>
          <w:color w:val="000000" w:themeColor="text1"/>
          <w:sz w:val="21"/>
          <w:szCs w:val="21"/>
          <w:highlight w:val="yellow"/>
        </w:rPr>
      </w:pPr>
      <w:r w:rsidRPr="00122A58">
        <w:rPr>
          <w:rFonts w:asciiTheme="minorEastAsia" w:hAnsiTheme="minorEastAsia" w:cs="ＭＳ Ｐ明朝" w:hint="eastAsia"/>
          <w:color w:val="000000" w:themeColor="text1"/>
          <w:sz w:val="21"/>
          <w:szCs w:val="21"/>
        </w:rPr>
        <w:t>（研究機関名）</w:t>
      </w:r>
      <w:r w:rsidRPr="00122A58">
        <w:rPr>
          <w:rFonts w:asciiTheme="minorEastAsia" w:hAnsiTheme="minorEastAsia" w:cs="ＭＳ Ｐ明朝"/>
          <w:color w:val="000000" w:themeColor="text1"/>
          <w:sz w:val="21"/>
          <w:szCs w:val="21"/>
          <w:highlight w:val="yellow"/>
        </w:rPr>
        <w:t xml:space="preserve"> </w:t>
      </w:r>
      <w:r w:rsidR="00122A58" w:rsidRPr="00122A58">
        <w:rPr>
          <w:rFonts w:asciiTheme="minorEastAsia" w:hAnsiTheme="minorEastAsia" w:cs="ＭＳ Ｐ明朝"/>
          <w:color w:val="FF0000"/>
          <w:sz w:val="21"/>
          <w:szCs w:val="21"/>
          <w:highlight w:val="yellow"/>
        </w:rPr>
        <w:t>＜記載してください＞</w:t>
      </w:r>
      <w:r w:rsidR="00122A58">
        <w:rPr>
          <w:rFonts w:asciiTheme="minorEastAsia" w:hAnsiTheme="minorEastAsia" w:cs="ＭＳ Ｐ明朝"/>
          <w:color w:val="FF0000"/>
          <w:sz w:val="21"/>
          <w:szCs w:val="21"/>
          <w:highlight w:val="yellow"/>
        </w:rPr>
        <w:t>（要削除）</w:t>
      </w:r>
    </w:p>
    <w:p w:rsidR="001F50DF" w:rsidRPr="00FD5062" w:rsidRDefault="001F50DF" w:rsidP="00BC79A0">
      <w:pPr>
        <w:pStyle w:val="Default"/>
        <w:spacing w:line="360" w:lineRule="auto"/>
        <w:ind w:firstLineChars="1400" w:firstLine="3220"/>
        <w:rPr>
          <w:rFonts w:asciiTheme="minorEastAsia" w:hAnsiTheme="minorEastAsia" w:cs="ＭＳ Ｐ明朝"/>
          <w:color w:val="000000" w:themeColor="text1"/>
          <w:sz w:val="21"/>
          <w:szCs w:val="21"/>
        </w:rPr>
      </w:pPr>
      <w:r w:rsidRPr="00122A58">
        <w:rPr>
          <w:rFonts w:asciiTheme="minorEastAsia" w:hAnsiTheme="minorEastAsia" w:cs="ＭＳ Ｐ明朝" w:hint="eastAsia"/>
          <w:color w:val="000000" w:themeColor="text1"/>
          <w:sz w:val="21"/>
          <w:szCs w:val="21"/>
        </w:rPr>
        <w:t>（</w:t>
      </w:r>
      <w:r w:rsidR="00A102B0" w:rsidRPr="00122A58">
        <w:rPr>
          <w:rFonts w:asciiTheme="minorEastAsia" w:hAnsiTheme="minorEastAsia" w:cs="ＭＳ Ｐ明朝" w:hint="eastAsia"/>
          <w:color w:val="000000" w:themeColor="text1"/>
          <w:sz w:val="21"/>
          <w:szCs w:val="21"/>
        </w:rPr>
        <w:t>研究責任医師</w:t>
      </w:r>
      <w:r w:rsidRPr="00122A58">
        <w:rPr>
          <w:rFonts w:asciiTheme="minorEastAsia" w:hAnsiTheme="minorEastAsia" w:cs="ＭＳ Ｐ明朝" w:hint="eastAsia"/>
          <w:color w:val="000000" w:themeColor="text1"/>
          <w:sz w:val="21"/>
          <w:szCs w:val="21"/>
        </w:rPr>
        <w:t>）</w:t>
      </w:r>
      <w:r w:rsidR="00122A58" w:rsidRPr="00122A58">
        <w:rPr>
          <w:rFonts w:asciiTheme="minorEastAsia" w:hAnsiTheme="minorEastAsia" w:cs="ＭＳ Ｐ明朝" w:hint="eastAsia"/>
          <w:color w:val="FF0000"/>
          <w:sz w:val="21"/>
          <w:szCs w:val="21"/>
          <w:highlight w:val="yellow"/>
        </w:rPr>
        <w:t>＜記名・押印してください＞</w:t>
      </w:r>
      <w:r w:rsidR="00122A58">
        <w:rPr>
          <w:rFonts w:asciiTheme="minorEastAsia" w:hAnsiTheme="minorEastAsia" w:cs="ＭＳ Ｐ明朝" w:hint="eastAsia"/>
          <w:color w:val="FF0000"/>
          <w:sz w:val="21"/>
          <w:szCs w:val="21"/>
          <w:highlight w:val="yellow"/>
        </w:rPr>
        <w:t>（要削除）</w:t>
      </w:r>
      <w:r w:rsidR="00122A58">
        <w:rPr>
          <w:rFonts w:asciiTheme="minorEastAsia" w:hAnsiTheme="minorEastAsia" w:cs="ＭＳ Ｐ明朝" w:hint="eastAsia"/>
          <w:color w:val="000000" w:themeColor="text1"/>
          <w:sz w:val="21"/>
          <w:szCs w:val="21"/>
          <w:highlight w:val="yellow"/>
        </w:rPr>
        <w:t xml:space="preserve">　</w:t>
      </w:r>
      <w:r w:rsidRPr="00122A58">
        <w:rPr>
          <w:rFonts w:asciiTheme="minorEastAsia" w:hAnsiTheme="minorEastAsia" w:cs="ＭＳ Ｐ明朝" w:hint="eastAsia"/>
          <w:color w:val="000000" w:themeColor="text1"/>
          <w:sz w:val="21"/>
          <w:szCs w:val="21"/>
          <w:highlight w:val="yellow"/>
        </w:rPr>
        <w:t>㊞</w:t>
      </w:r>
      <w:r w:rsidRPr="00FD5062">
        <w:rPr>
          <w:rFonts w:asciiTheme="minorEastAsia" w:hAnsiTheme="minorEastAsia" w:cs="ＭＳ Ｐ明朝"/>
          <w:color w:val="000000" w:themeColor="text1"/>
          <w:sz w:val="21"/>
          <w:szCs w:val="21"/>
        </w:rPr>
        <w:t xml:space="preserve"> </w:t>
      </w:r>
    </w:p>
    <w:p w:rsidR="00773227" w:rsidRDefault="00773227" w:rsidP="00BC79A0">
      <w:pPr>
        <w:pStyle w:val="Default"/>
        <w:spacing w:line="360" w:lineRule="auto"/>
        <w:rPr>
          <w:rFonts w:asciiTheme="minorEastAsia" w:hAnsiTheme="minorEastAsia" w:cs="ＭＳ Ｐ明朝"/>
          <w:color w:val="000000" w:themeColor="text1"/>
          <w:sz w:val="21"/>
          <w:szCs w:val="21"/>
        </w:rPr>
      </w:pPr>
    </w:p>
    <w:p w:rsidR="00BC79A0" w:rsidRPr="00FD5062" w:rsidRDefault="00BC79A0" w:rsidP="00BC79A0">
      <w:pPr>
        <w:pStyle w:val="Default"/>
        <w:spacing w:line="360" w:lineRule="auto"/>
        <w:rPr>
          <w:rFonts w:asciiTheme="minorEastAsia" w:hAnsiTheme="minorEastAsia" w:cs="ＭＳ Ｐ明朝"/>
          <w:color w:val="000000" w:themeColor="text1"/>
          <w:sz w:val="21"/>
          <w:szCs w:val="21"/>
        </w:rPr>
      </w:pPr>
    </w:p>
    <w:p w:rsidR="001F50DF" w:rsidRPr="00FD5062" w:rsidRDefault="001F50DF" w:rsidP="00BC79A0">
      <w:pPr>
        <w:pStyle w:val="Default"/>
        <w:spacing w:line="360" w:lineRule="auto"/>
        <w:ind w:firstLineChars="1300" w:firstLine="2990"/>
        <w:rPr>
          <w:rFonts w:asciiTheme="minorEastAsia" w:hAnsiTheme="minorEastAsia" w:cs="ＭＳ Ｐ明朝"/>
          <w:color w:val="000000" w:themeColor="text1"/>
          <w:sz w:val="21"/>
          <w:szCs w:val="21"/>
        </w:rPr>
      </w:pPr>
      <w:r w:rsidRPr="00FD5062">
        <w:rPr>
          <w:rFonts w:asciiTheme="minorEastAsia" w:hAnsiTheme="minorEastAsia" w:cs="ＭＳ Ｐ明朝" w:hint="eastAsia"/>
          <w:color w:val="000000" w:themeColor="text1"/>
          <w:sz w:val="21"/>
          <w:szCs w:val="21"/>
        </w:rPr>
        <w:t>乙</w:t>
      </w:r>
      <w:r w:rsidR="00053AB4" w:rsidRPr="00FD5062">
        <w:rPr>
          <w:rFonts w:asciiTheme="minorEastAsia" w:hAnsiTheme="minorEastAsia" w:cs="ＭＳ Ｐ明朝" w:hint="eastAsia"/>
          <w:color w:val="000000" w:themeColor="text1"/>
          <w:sz w:val="21"/>
          <w:szCs w:val="21"/>
        </w:rPr>
        <w:t xml:space="preserve">　</w:t>
      </w:r>
      <w:r w:rsidR="00122A58">
        <w:rPr>
          <w:rFonts w:asciiTheme="minorEastAsia" w:hAnsiTheme="minorEastAsia" w:cs="ＭＳ Ｐ明朝" w:hint="eastAsia"/>
          <w:color w:val="000000" w:themeColor="text1"/>
          <w:sz w:val="21"/>
          <w:szCs w:val="21"/>
        </w:rPr>
        <w:t>東京都港区白金五丁目９番１号</w:t>
      </w:r>
    </w:p>
    <w:p w:rsidR="00053AB4" w:rsidRPr="00FD5062" w:rsidRDefault="00774BA0" w:rsidP="00BC79A0">
      <w:pPr>
        <w:pStyle w:val="Default"/>
        <w:spacing w:line="360" w:lineRule="auto"/>
        <w:ind w:firstLineChars="1500" w:firstLine="3450"/>
        <w:rPr>
          <w:rFonts w:asciiTheme="minorEastAsia" w:hAnsiTheme="minorEastAsia" w:cs="ＭＳ Ｐ明朝"/>
          <w:color w:val="000000" w:themeColor="text1"/>
          <w:sz w:val="21"/>
          <w:szCs w:val="21"/>
        </w:rPr>
      </w:pPr>
      <w:r w:rsidRPr="00FD5062">
        <w:rPr>
          <w:rFonts w:asciiTheme="minorEastAsia" w:hAnsiTheme="minorEastAsia" w:cs="ＭＳ Ｐ明朝" w:hint="eastAsia"/>
          <w:color w:val="000000" w:themeColor="text1"/>
          <w:sz w:val="21"/>
          <w:szCs w:val="21"/>
        </w:rPr>
        <w:t>学校法人</w:t>
      </w:r>
      <w:r w:rsidR="00BC79A0">
        <w:rPr>
          <w:rFonts w:asciiTheme="minorEastAsia" w:hAnsiTheme="minorEastAsia" w:cs="ＭＳ Ｐ明朝" w:hint="eastAsia"/>
          <w:color w:val="000000" w:themeColor="text1"/>
          <w:sz w:val="21"/>
          <w:szCs w:val="21"/>
        </w:rPr>
        <w:t xml:space="preserve"> </w:t>
      </w:r>
      <w:r w:rsidRPr="00FD5062">
        <w:rPr>
          <w:rFonts w:asciiTheme="minorEastAsia" w:hAnsiTheme="minorEastAsia" w:cs="ＭＳ Ｐ明朝" w:hint="eastAsia"/>
          <w:color w:val="000000" w:themeColor="text1"/>
          <w:sz w:val="21"/>
          <w:szCs w:val="21"/>
        </w:rPr>
        <w:t>北里研究所</w:t>
      </w:r>
    </w:p>
    <w:p w:rsidR="00D642C5" w:rsidRPr="00FD5062" w:rsidRDefault="00053AB4" w:rsidP="00BC79A0">
      <w:pPr>
        <w:pStyle w:val="Default"/>
        <w:spacing w:line="360" w:lineRule="auto"/>
        <w:ind w:firstLineChars="1476" w:firstLine="3542"/>
        <w:rPr>
          <w:rFonts w:asciiTheme="minorEastAsia" w:hAnsiTheme="minorEastAsia" w:cs="ＭＳ Ｐ明朝"/>
          <w:color w:val="000000" w:themeColor="text1"/>
          <w:sz w:val="21"/>
          <w:szCs w:val="21"/>
        </w:rPr>
      </w:pPr>
      <w:r w:rsidRPr="00BC79A0">
        <w:rPr>
          <w:rFonts w:asciiTheme="minorEastAsia" w:hAnsiTheme="minorEastAsia" w:cs="ＭＳ Ｐ明朝" w:hint="eastAsia"/>
          <w:color w:val="000000" w:themeColor="text1"/>
          <w:sz w:val="22"/>
          <w:szCs w:val="22"/>
        </w:rPr>
        <w:t xml:space="preserve">理事長　</w:t>
      </w:r>
      <w:r w:rsidR="007A6886" w:rsidRPr="00BC79A0">
        <w:rPr>
          <w:rFonts w:asciiTheme="minorEastAsia" w:hAnsiTheme="minorEastAsia" w:cs="ＭＳ Ｐ明朝" w:hint="eastAsia"/>
          <w:color w:val="000000" w:themeColor="text1"/>
          <w:sz w:val="22"/>
          <w:szCs w:val="22"/>
        </w:rPr>
        <w:t>小　林　弘　祐</w:t>
      </w:r>
      <w:r w:rsidR="00BC79A0">
        <w:rPr>
          <w:rFonts w:asciiTheme="minorEastAsia" w:hAnsiTheme="minorEastAsia" w:cs="ＭＳ Ｐ明朝" w:hint="eastAsia"/>
          <w:color w:val="000000" w:themeColor="text1"/>
          <w:sz w:val="22"/>
          <w:szCs w:val="22"/>
        </w:rPr>
        <w:t xml:space="preserve">　</w:t>
      </w:r>
      <w:r w:rsidR="007A6886" w:rsidRPr="00FD5062">
        <w:rPr>
          <w:rFonts w:asciiTheme="minorEastAsia" w:hAnsiTheme="minorEastAsia" w:cs="ＭＳ Ｐ明朝" w:hint="eastAsia"/>
          <w:color w:val="000000" w:themeColor="text1"/>
          <w:sz w:val="21"/>
          <w:szCs w:val="21"/>
        </w:rPr>
        <w:t xml:space="preserve">　</w:t>
      </w:r>
      <w:r w:rsidR="00BC79A0">
        <w:rPr>
          <w:rFonts w:asciiTheme="minorEastAsia" w:hAnsiTheme="minorEastAsia" w:cs="ＭＳ Ｐ明朝" w:hint="eastAsia"/>
          <w:color w:val="000000" w:themeColor="text1"/>
          <w:sz w:val="21"/>
          <w:szCs w:val="21"/>
        </w:rPr>
        <w:t xml:space="preserve">　　　　　　　</w:t>
      </w:r>
      <w:r w:rsidR="001F50DF" w:rsidRPr="00FD5062">
        <w:rPr>
          <w:rFonts w:asciiTheme="minorEastAsia" w:hAnsiTheme="minorEastAsia" w:cs="ＭＳ Ｐ明朝" w:hint="eastAsia"/>
          <w:color w:val="000000" w:themeColor="text1"/>
          <w:sz w:val="21"/>
          <w:szCs w:val="21"/>
        </w:rPr>
        <w:t>㊞</w:t>
      </w:r>
    </w:p>
    <w:sectPr w:rsidR="00D642C5" w:rsidRPr="00FD5062" w:rsidSect="0070413C">
      <w:footerReference w:type="default" r:id="rId7"/>
      <w:pgSz w:w="11907" w:h="16840" w:code="9"/>
      <w:pgMar w:top="1418" w:right="1559" w:bottom="1560" w:left="1701" w:header="567" w:footer="457" w:gutter="0"/>
      <w:cols w:space="425"/>
      <w:docGrid w:type="linesAndChars" w:linePitch="302"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1466" w:rsidRDefault="00B21466" w:rsidP="00F47022">
      <w:r>
        <w:separator/>
      </w:r>
    </w:p>
  </w:endnote>
  <w:endnote w:type="continuationSeparator" w:id="0">
    <w:p w:rsidR="00B21466" w:rsidRDefault="00B21466" w:rsidP="00F470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976188"/>
      <w:docPartObj>
        <w:docPartGallery w:val="Page Numbers (Bottom of Page)"/>
        <w:docPartUnique/>
      </w:docPartObj>
    </w:sdtPr>
    <w:sdtEndPr/>
    <w:sdtContent>
      <w:p w:rsidR="00916801" w:rsidRDefault="00916801">
        <w:pPr>
          <w:pStyle w:val="a5"/>
          <w:jc w:val="center"/>
        </w:pPr>
        <w:r>
          <w:fldChar w:fldCharType="begin"/>
        </w:r>
        <w:r>
          <w:instrText>PAGE   \* MERGEFORMAT</w:instrText>
        </w:r>
        <w:r>
          <w:fldChar w:fldCharType="separate"/>
        </w:r>
        <w:r w:rsidR="000A0308" w:rsidRPr="000A0308">
          <w:rPr>
            <w:noProof/>
            <w:lang w:val="ja-JP"/>
          </w:rPr>
          <w:t>1</w:t>
        </w:r>
        <w:r>
          <w:fldChar w:fldCharType="end"/>
        </w:r>
      </w:p>
    </w:sdtContent>
  </w:sdt>
  <w:p w:rsidR="00916801" w:rsidRDefault="0091680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1466" w:rsidRDefault="00B21466" w:rsidP="00F47022">
      <w:r>
        <w:separator/>
      </w:r>
    </w:p>
  </w:footnote>
  <w:footnote w:type="continuationSeparator" w:id="0">
    <w:p w:rsidR="00B21466" w:rsidRDefault="00B21466" w:rsidP="00F470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15"/>
  <w:drawingGridVerticalSpacing w:val="151"/>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50DF"/>
    <w:rsid w:val="0002408D"/>
    <w:rsid w:val="000310C8"/>
    <w:rsid w:val="00053AB4"/>
    <w:rsid w:val="00066033"/>
    <w:rsid w:val="00076AFC"/>
    <w:rsid w:val="000817B0"/>
    <w:rsid w:val="00097BF5"/>
    <w:rsid w:val="000A0308"/>
    <w:rsid w:val="000A2588"/>
    <w:rsid w:val="000B5044"/>
    <w:rsid w:val="000C6F3E"/>
    <w:rsid w:val="000D5561"/>
    <w:rsid w:val="000F4EDE"/>
    <w:rsid w:val="001004FE"/>
    <w:rsid w:val="00100E4B"/>
    <w:rsid w:val="001010F6"/>
    <w:rsid w:val="00101864"/>
    <w:rsid w:val="00121F43"/>
    <w:rsid w:val="00122A58"/>
    <w:rsid w:val="00127ED2"/>
    <w:rsid w:val="001471DC"/>
    <w:rsid w:val="001727FF"/>
    <w:rsid w:val="0017385A"/>
    <w:rsid w:val="001831F9"/>
    <w:rsid w:val="00186A6F"/>
    <w:rsid w:val="001B531B"/>
    <w:rsid w:val="001B6039"/>
    <w:rsid w:val="001C2E8F"/>
    <w:rsid w:val="001C52ED"/>
    <w:rsid w:val="001D16E9"/>
    <w:rsid w:val="001D4AB8"/>
    <w:rsid w:val="001D5C45"/>
    <w:rsid w:val="001F50DF"/>
    <w:rsid w:val="002052BD"/>
    <w:rsid w:val="0020611C"/>
    <w:rsid w:val="002130B2"/>
    <w:rsid w:val="00214EC6"/>
    <w:rsid w:val="0024732C"/>
    <w:rsid w:val="00255373"/>
    <w:rsid w:val="00255D14"/>
    <w:rsid w:val="00264E87"/>
    <w:rsid w:val="00267A69"/>
    <w:rsid w:val="0027713B"/>
    <w:rsid w:val="002A0E61"/>
    <w:rsid w:val="002A2976"/>
    <w:rsid w:val="002A7E6B"/>
    <w:rsid w:val="002B7BE3"/>
    <w:rsid w:val="002D4866"/>
    <w:rsid w:val="002D4A97"/>
    <w:rsid w:val="00321462"/>
    <w:rsid w:val="00330ADE"/>
    <w:rsid w:val="00333671"/>
    <w:rsid w:val="00342C9A"/>
    <w:rsid w:val="00347F00"/>
    <w:rsid w:val="00353B8B"/>
    <w:rsid w:val="0037099B"/>
    <w:rsid w:val="003735EC"/>
    <w:rsid w:val="00373DED"/>
    <w:rsid w:val="0039076C"/>
    <w:rsid w:val="003B4456"/>
    <w:rsid w:val="003C23FB"/>
    <w:rsid w:val="003C32E2"/>
    <w:rsid w:val="003C3C5D"/>
    <w:rsid w:val="003E5EC7"/>
    <w:rsid w:val="004077C6"/>
    <w:rsid w:val="00417264"/>
    <w:rsid w:val="00425A66"/>
    <w:rsid w:val="00437F11"/>
    <w:rsid w:val="00483056"/>
    <w:rsid w:val="00491685"/>
    <w:rsid w:val="004A7E6B"/>
    <w:rsid w:val="004D247F"/>
    <w:rsid w:val="004F1CAA"/>
    <w:rsid w:val="004F7212"/>
    <w:rsid w:val="00536E19"/>
    <w:rsid w:val="00564D98"/>
    <w:rsid w:val="00593D33"/>
    <w:rsid w:val="005958D1"/>
    <w:rsid w:val="005A4932"/>
    <w:rsid w:val="005A7038"/>
    <w:rsid w:val="005A769E"/>
    <w:rsid w:val="005B5F8E"/>
    <w:rsid w:val="005C17EA"/>
    <w:rsid w:val="005F63B8"/>
    <w:rsid w:val="00612C56"/>
    <w:rsid w:val="00612E19"/>
    <w:rsid w:val="00622201"/>
    <w:rsid w:val="0064458D"/>
    <w:rsid w:val="00662DF6"/>
    <w:rsid w:val="00665ACE"/>
    <w:rsid w:val="006F08AD"/>
    <w:rsid w:val="00700228"/>
    <w:rsid w:val="0070413C"/>
    <w:rsid w:val="00706437"/>
    <w:rsid w:val="0073582D"/>
    <w:rsid w:val="0074274D"/>
    <w:rsid w:val="007548B1"/>
    <w:rsid w:val="00757737"/>
    <w:rsid w:val="00757F82"/>
    <w:rsid w:val="00771FFE"/>
    <w:rsid w:val="00773227"/>
    <w:rsid w:val="00774BA0"/>
    <w:rsid w:val="007832AE"/>
    <w:rsid w:val="007A6886"/>
    <w:rsid w:val="007B177E"/>
    <w:rsid w:val="007F239A"/>
    <w:rsid w:val="007F71F0"/>
    <w:rsid w:val="008144B3"/>
    <w:rsid w:val="00817A7F"/>
    <w:rsid w:val="0089337D"/>
    <w:rsid w:val="008A7DCD"/>
    <w:rsid w:val="008B0995"/>
    <w:rsid w:val="008D72EC"/>
    <w:rsid w:val="008F3FC9"/>
    <w:rsid w:val="008F65CA"/>
    <w:rsid w:val="00906F16"/>
    <w:rsid w:val="00916801"/>
    <w:rsid w:val="00943FA2"/>
    <w:rsid w:val="00954D43"/>
    <w:rsid w:val="00973619"/>
    <w:rsid w:val="009930C2"/>
    <w:rsid w:val="009E39F7"/>
    <w:rsid w:val="009F237B"/>
    <w:rsid w:val="00A00271"/>
    <w:rsid w:val="00A102B0"/>
    <w:rsid w:val="00A43400"/>
    <w:rsid w:val="00A54596"/>
    <w:rsid w:val="00AB64C4"/>
    <w:rsid w:val="00AD0823"/>
    <w:rsid w:val="00AF3F05"/>
    <w:rsid w:val="00B0081F"/>
    <w:rsid w:val="00B06E34"/>
    <w:rsid w:val="00B15E8B"/>
    <w:rsid w:val="00B21466"/>
    <w:rsid w:val="00B22FE3"/>
    <w:rsid w:val="00B417C7"/>
    <w:rsid w:val="00B42F3D"/>
    <w:rsid w:val="00B90B3A"/>
    <w:rsid w:val="00BC79A0"/>
    <w:rsid w:val="00BD3DFE"/>
    <w:rsid w:val="00C21BB0"/>
    <w:rsid w:val="00C224EB"/>
    <w:rsid w:val="00C26DE3"/>
    <w:rsid w:val="00C40151"/>
    <w:rsid w:val="00C44EBB"/>
    <w:rsid w:val="00C60388"/>
    <w:rsid w:val="00C735E8"/>
    <w:rsid w:val="00C87BE7"/>
    <w:rsid w:val="00CB0EE1"/>
    <w:rsid w:val="00CB3CE7"/>
    <w:rsid w:val="00CC08D4"/>
    <w:rsid w:val="00CC36FE"/>
    <w:rsid w:val="00CD1CA5"/>
    <w:rsid w:val="00D00FFD"/>
    <w:rsid w:val="00D02A32"/>
    <w:rsid w:val="00D21317"/>
    <w:rsid w:val="00D43416"/>
    <w:rsid w:val="00D642C5"/>
    <w:rsid w:val="00DA0C67"/>
    <w:rsid w:val="00DB034B"/>
    <w:rsid w:val="00DC3DEB"/>
    <w:rsid w:val="00DC3F19"/>
    <w:rsid w:val="00DE66F9"/>
    <w:rsid w:val="00DF24DE"/>
    <w:rsid w:val="00E15361"/>
    <w:rsid w:val="00E2356F"/>
    <w:rsid w:val="00E458F7"/>
    <w:rsid w:val="00E6741C"/>
    <w:rsid w:val="00E7580A"/>
    <w:rsid w:val="00E75C3B"/>
    <w:rsid w:val="00E811A8"/>
    <w:rsid w:val="00EA50F8"/>
    <w:rsid w:val="00EB152C"/>
    <w:rsid w:val="00ED35A3"/>
    <w:rsid w:val="00EF47C0"/>
    <w:rsid w:val="00F47022"/>
    <w:rsid w:val="00F64D19"/>
    <w:rsid w:val="00FA4EE3"/>
    <w:rsid w:val="00FC2238"/>
    <w:rsid w:val="00FC7000"/>
    <w:rsid w:val="00FD4F76"/>
    <w:rsid w:val="00FD5062"/>
    <w:rsid w:val="00FF34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2976"/>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F50DF"/>
    <w:pPr>
      <w:widowControl w:val="0"/>
      <w:autoSpaceDE w:val="0"/>
      <w:autoSpaceDN w:val="0"/>
      <w:adjustRightInd w:val="0"/>
    </w:pPr>
    <w:rPr>
      <w:rFonts w:ascii="Century" w:hAnsi="Century" w:cs="Century"/>
      <w:color w:val="000000"/>
      <w:kern w:val="0"/>
      <w:sz w:val="24"/>
      <w:szCs w:val="24"/>
    </w:rPr>
  </w:style>
  <w:style w:type="paragraph" w:styleId="a3">
    <w:name w:val="header"/>
    <w:basedOn w:val="a"/>
    <w:link w:val="a4"/>
    <w:uiPriority w:val="99"/>
    <w:unhideWhenUsed/>
    <w:rsid w:val="00F47022"/>
    <w:pPr>
      <w:tabs>
        <w:tab w:val="center" w:pos="4252"/>
        <w:tab w:val="right" w:pos="8504"/>
      </w:tabs>
      <w:snapToGrid w:val="0"/>
    </w:pPr>
    <w:rPr>
      <w:rFonts w:asciiTheme="minorHAnsi" w:eastAsiaTheme="minorEastAsia" w:hAnsiTheme="minorHAnsi" w:cstheme="minorBidi"/>
    </w:rPr>
  </w:style>
  <w:style w:type="character" w:customStyle="1" w:styleId="a4">
    <w:name w:val="ヘッダー (文字)"/>
    <w:basedOn w:val="a0"/>
    <w:link w:val="a3"/>
    <w:uiPriority w:val="99"/>
    <w:rsid w:val="00F47022"/>
  </w:style>
  <w:style w:type="paragraph" w:styleId="a5">
    <w:name w:val="footer"/>
    <w:basedOn w:val="a"/>
    <w:link w:val="a6"/>
    <w:uiPriority w:val="99"/>
    <w:unhideWhenUsed/>
    <w:rsid w:val="00F47022"/>
    <w:pPr>
      <w:tabs>
        <w:tab w:val="center" w:pos="4252"/>
        <w:tab w:val="right" w:pos="8504"/>
      </w:tabs>
      <w:snapToGrid w:val="0"/>
    </w:pPr>
    <w:rPr>
      <w:rFonts w:asciiTheme="minorHAnsi" w:eastAsiaTheme="minorEastAsia" w:hAnsiTheme="minorHAnsi" w:cstheme="minorBidi"/>
    </w:rPr>
  </w:style>
  <w:style w:type="character" w:customStyle="1" w:styleId="a6">
    <w:name w:val="フッター (文字)"/>
    <w:basedOn w:val="a0"/>
    <w:link w:val="a5"/>
    <w:uiPriority w:val="99"/>
    <w:rsid w:val="00F47022"/>
  </w:style>
  <w:style w:type="paragraph" w:styleId="a7">
    <w:name w:val="Balloon Text"/>
    <w:basedOn w:val="a"/>
    <w:link w:val="a8"/>
    <w:uiPriority w:val="99"/>
    <w:semiHidden/>
    <w:unhideWhenUsed/>
    <w:rsid w:val="00C224E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224EB"/>
    <w:rPr>
      <w:rFonts w:asciiTheme="majorHAnsi" w:eastAsiaTheme="majorEastAsia" w:hAnsiTheme="majorHAnsi" w:cstheme="majorBidi"/>
      <w:sz w:val="18"/>
      <w:szCs w:val="18"/>
    </w:rPr>
  </w:style>
  <w:style w:type="character" w:styleId="a9">
    <w:name w:val="annotation reference"/>
    <w:basedOn w:val="a0"/>
    <w:uiPriority w:val="99"/>
    <w:semiHidden/>
    <w:unhideWhenUsed/>
    <w:rsid w:val="00FD5062"/>
    <w:rPr>
      <w:sz w:val="18"/>
      <w:szCs w:val="18"/>
    </w:rPr>
  </w:style>
  <w:style w:type="paragraph" w:styleId="aa">
    <w:name w:val="annotation text"/>
    <w:basedOn w:val="a"/>
    <w:link w:val="ab"/>
    <w:uiPriority w:val="99"/>
    <w:semiHidden/>
    <w:unhideWhenUsed/>
    <w:rsid w:val="00FD5062"/>
    <w:pPr>
      <w:jc w:val="left"/>
    </w:pPr>
    <w:rPr>
      <w:rFonts w:asciiTheme="minorHAnsi" w:eastAsiaTheme="minorEastAsia" w:hAnsiTheme="minorHAnsi" w:cstheme="minorBidi"/>
    </w:rPr>
  </w:style>
  <w:style w:type="character" w:customStyle="1" w:styleId="ab">
    <w:name w:val="コメント文字列 (文字)"/>
    <w:basedOn w:val="a0"/>
    <w:link w:val="aa"/>
    <w:uiPriority w:val="99"/>
    <w:semiHidden/>
    <w:rsid w:val="00FD5062"/>
  </w:style>
  <w:style w:type="paragraph" w:styleId="ac">
    <w:name w:val="annotation subject"/>
    <w:basedOn w:val="aa"/>
    <w:next w:val="aa"/>
    <w:link w:val="ad"/>
    <w:uiPriority w:val="99"/>
    <w:semiHidden/>
    <w:unhideWhenUsed/>
    <w:rsid w:val="00FD5062"/>
    <w:rPr>
      <w:b/>
      <w:bCs/>
    </w:rPr>
  </w:style>
  <w:style w:type="character" w:customStyle="1" w:styleId="ad">
    <w:name w:val="コメント内容 (文字)"/>
    <w:basedOn w:val="ab"/>
    <w:link w:val="ac"/>
    <w:uiPriority w:val="99"/>
    <w:semiHidden/>
    <w:rsid w:val="00FD5062"/>
    <w:rPr>
      <w:b/>
      <w:bCs/>
    </w:rPr>
  </w:style>
  <w:style w:type="paragraph" w:styleId="ae">
    <w:name w:val="Revision"/>
    <w:hidden/>
    <w:uiPriority w:val="99"/>
    <w:semiHidden/>
    <w:rsid w:val="00536E19"/>
    <w:rPr>
      <w:rFonts w:ascii="Century" w:eastAsia="ＭＳ 明朝" w:hAnsi="Century"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2976"/>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F50DF"/>
    <w:pPr>
      <w:widowControl w:val="0"/>
      <w:autoSpaceDE w:val="0"/>
      <w:autoSpaceDN w:val="0"/>
      <w:adjustRightInd w:val="0"/>
    </w:pPr>
    <w:rPr>
      <w:rFonts w:ascii="Century" w:hAnsi="Century" w:cs="Century"/>
      <w:color w:val="000000"/>
      <w:kern w:val="0"/>
      <w:sz w:val="24"/>
      <w:szCs w:val="24"/>
    </w:rPr>
  </w:style>
  <w:style w:type="paragraph" w:styleId="a3">
    <w:name w:val="header"/>
    <w:basedOn w:val="a"/>
    <w:link w:val="a4"/>
    <w:uiPriority w:val="99"/>
    <w:unhideWhenUsed/>
    <w:rsid w:val="00F47022"/>
    <w:pPr>
      <w:tabs>
        <w:tab w:val="center" w:pos="4252"/>
        <w:tab w:val="right" w:pos="8504"/>
      </w:tabs>
      <w:snapToGrid w:val="0"/>
    </w:pPr>
    <w:rPr>
      <w:rFonts w:asciiTheme="minorHAnsi" w:eastAsiaTheme="minorEastAsia" w:hAnsiTheme="minorHAnsi" w:cstheme="minorBidi"/>
    </w:rPr>
  </w:style>
  <w:style w:type="character" w:customStyle="1" w:styleId="a4">
    <w:name w:val="ヘッダー (文字)"/>
    <w:basedOn w:val="a0"/>
    <w:link w:val="a3"/>
    <w:uiPriority w:val="99"/>
    <w:rsid w:val="00F47022"/>
  </w:style>
  <w:style w:type="paragraph" w:styleId="a5">
    <w:name w:val="footer"/>
    <w:basedOn w:val="a"/>
    <w:link w:val="a6"/>
    <w:uiPriority w:val="99"/>
    <w:unhideWhenUsed/>
    <w:rsid w:val="00F47022"/>
    <w:pPr>
      <w:tabs>
        <w:tab w:val="center" w:pos="4252"/>
        <w:tab w:val="right" w:pos="8504"/>
      </w:tabs>
      <w:snapToGrid w:val="0"/>
    </w:pPr>
    <w:rPr>
      <w:rFonts w:asciiTheme="minorHAnsi" w:eastAsiaTheme="minorEastAsia" w:hAnsiTheme="minorHAnsi" w:cstheme="minorBidi"/>
    </w:rPr>
  </w:style>
  <w:style w:type="character" w:customStyle="1" w:styleId="a6">
    <w:name w:val="フッター (文字)"/>
    <w:basedOn w:val="a0"/>
    <w:link w:val="a5"/>
    <w:uiPriority w:val="99"/>
    <w:rsid w:val="00F47022"/>
  </w:style>
  <w:style w:type="paragraph" w:styleId="a7">
    <w:name w:val="Balloon Text"/>
    <w:basedOn w:val="a"/>
    <w:link w:val="a8"/>
    <w:uiPriority w:val="99"/>
    <w:semiHidden/>
    <w:unhideWhenUsed/>
    <w:rsid w:val="00C224E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224EB"/>
    <w:rPr>
      <w:rFonts w:asciiTheme="majorHAnsi" w:eastAsiaTheme="majorEastAsia" w:hAnsiTheme="majorHAnsi" w:cstheme="majorBidi"/>
      <w:sz w:val="18"/>
      <w:szCs w:val="18"/>
    </w:rPr>
  </w:style>
  <w:style w:type="character" w:styleId="a9">
    <w:name w:val="annotation reference"/>
    <w:basedOn w:val="a0"/>
    <w:uiPriority w:val="99"/>
    <w:semiHidden/>
    <w:unhideWhenUsed/>
    <w:rsid w:val="00FD5062"/>
    <w:rPr>
      <w:sz w:val="18"/>
      <w:szCs w:val="18"/>
    </w:rPr>
  </w:style>
  <w:style w:type="paragraph" w:styleId="aa">
    <w:name w:val="annotation text"/>
    <w:basedOn w:val="a"/>
    <w:link w:val="ab"/>
    <w:uiPriority w:val="99"/>
    <w:semiHidden/>
    <w:unhideWhenUsed/>
    <w:rsid w:val="00FD5062"/>
    <w:pPr>
      <w:jc w:val="left"/>
    </w:pPr>
    <w:rPr>
      <w:rFonts w:asciiTheme="minorHAnsi" w:eastAsiaTheme="minorEastAsia" w:hAnsiTheme="minorHAnsi" w:cstheme="minorBidi"/>
    </w:rPr>
  </w:style>
  <w:style w:type="character" w:customStyle="1" w:styleId="ab">
    <w:name w:val="コメント文字列 (文字)"/>
    <w:basedOn w:val="a0"/>
    <w:link w:val="aa"/>
    <w:uiPriority w:val="99"/>
    <w:semiHidden/>
    <w:rsid w:val="00FD5062"/>
  </w:style>
  <w:style w:type="paragraph" w:styleId="ac">
    <w:name w:val="annotation subject"/>
    <w:basedOn w:val="aa"/>
    <w:next w:val="aa"/>
    <w:link w:val="ad"/>
    <w:uiPriority w:val="99"/>
    <w:semiHidden/>
    <w:unhideWhenUsed/>
    <w:rsid w:val="00FD5062"/>
    <w:rPr>
      <w:b/>
      <w:bCs/>
    </w:rPr>
  </w:style>
  <w:style w:type="character" w:customStyle="1" w:styleId="ad">
    <w:name w:val="コメント内容 (文字)"/>
    <w:basedOn w:val="ab"/>
    <w:link w:val="ac"/>
    <w:uiPriority w:val="99"/>
    <w:semiHidden/>
    <w:rsid w:val="00FD5062"/>
    <w:rPr>
      <w:b/>
      <w:bCs/>
    </w:rPr>
  </w:style>
  <w:style w:type="paragraph" w:styleId="ae">
    <w:name w:val="Revision"/>
    <w:hidden/>
    <w:uiPriority w:val="99"/>
    <w:semiHidden/>
    <w:rsid w:val="00536E19"/>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5</Pages>
  <Words>660</Words>
  <Characters>3767</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北里大学病院</Company>
  <LinksUpToDate>false</LinksUpToDate>
  <CharactersWithSpaces>4419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inetadmin</dc:creator>
  <cp:lastModifiedBy>古藤　範昌</cp:lastModifiedBy>
  <cp:revision>6</cp:revision>
  <cp:lastPrinted>2018-08-24T08:14:00Z</cp:lastPrinted>
  <dcterms:created xsi:type="dcterms:W3CDTF">2018-10-09T01:09:00Z</dcterms:created>
  <dcterms:modified xsi:type="dcterms:W3CDTF">2021-09-07T02:03:00Z</dcterms:modified>
</cp:coreProperties>
</file>