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68E6E" w14:textId="189A278A" w:rsidR="00F918BD" w:rsidRPr="003D4B23" w:rsidRDefault="00DB3C41" w:rsidP="00F918BD">
      <w:pPr>
        <w:rPr>
          <w:rFonts w:ascii="HG丸ｺﾞｼｯｸM-PRO" w:eastAsia="HG丸ｺﾞｼｯｸM-PRO"/>
        </w:rPr>
      </w:pPr>
      <w:r w:rsidRPr="003D4B23">
        <w:rPr>
          <w:rFonts w:ascii="HG丸ｺﾞｼｯｸM-PRO" w:eastAsia="HG丸ｺﾞｼｯｸM-PRO"/>
          <w:noProof/>
        </w:rPr>
        <mc:AlternateContent>
          <mc:Choice Requires="wps">
            <w:drawing>
              <wp:anchor distT="0" distB="0" distL="114300" distR="114300" simplePos="0" relativeHeight="251659264" behindDoc="0" locked="0" layoutInCell="1" allowOverlap="1" wp14:anchorId="635470AA" wp14:editId="3D0F8CD2">
                <wp:simplePos x="0" y="0"/>
                <wp:positionH relativeFrom="column">
                  <wp:posOffset>-24765</wp:posOffset>
                </wp:positionH>
                <wp:positionV relativeFrom="paragraph">
                  <wp:posOffset>-698500</wp:posOffset>
                </wp:positionV>
                <wp:extent cx="771525" cy="314325"/>
                <wp:effectExtent l="0" t="0" r="0" b="0"/>
                <wp:wrapNone/>
                <wp:docPr id="32"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470AA" id="_x0000_t202" coordsize="21600,21600" o:spt="202" path="m,l,21600r21600,l21600,xe">
                <v:stroke joinstyle="miter"/>
                <v:path gradientshapeok="t" o:connecttype="rect"/>
              </v:shapetype>
              <v:shape id="Text Box 197" o:spid="_x0000_s1026" type="#_x0000_t202" style="position:absolute;left:0;text-align:left;margin-left:-1.95pt;margin-top:-55pt;width:60.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" stroked="f">
                <v:textbox inset="5.85pt,.7pt,5.85pt,.7pt">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v:textbox>
              </v:shape>
            </w:pict>
          </mc:Fallback>
        </mc:AlternateContent>
      </w:r>
    </w:p>
    <w:p w14:paraId="2A32775F" w14:textId="77777777" w:rsidR="00E50388" w:rsidRPr="003D4B23" w:rsidRDefault="00AC6D86" w:rsidP="00E50388">
      <w:pPr>
        <w:rPr>
          <w:rFonts w:ascii="HG丸ｺﾞｼｯｸM-PRO" w:eastAsia="HG丸ｺﾞｼｯｸM-PRO"/>
          <w:b/>
          <w:sz w:val="28"/>
          <w:szCs w:val="28"/>
          <w:u w:val="single"/>
        </w:rPr>
      </w:pPr>
      <w:r w:rsidRPr="003D4B23">
        <w:rPr>
          <w:rFonts w:ascii="HG丸ｺﾞｼｯｸM-PRO" w:eastAsia="HG丸ｺﾞｼｯｸM-PRO" w:hint="eastAsia"/>
          <w:b/>
          <w:sz w:val="28"/>
          <w:szCs w:val="28"/>
          <w:u w:val="single"/>
        </w:rPr>
        <w:t>説明文書</w:t>
      </w:r>
      <w:r w:rsidR="00370FA9" w:rsidRPr="003D4B23">
        <w:rPr>
          <w:rFonts w:ascii="HG丸ｺﾞｼｯｸM-PRO" w:eastAsia="HG丸ｺﾞｼｯｸM-PRO" w:hint="eastAsia"/>
          <w:b/>
          <w:sz w:val="28"/>
          <w:szCs w:val="28"/>
          <w:u w:val="single"/>
        </w:rPr>
        <w:t>・同意</w:t>
      </w:r>
      <w:r w:rsidR="001F390A" w:rsidRPr="003D4B23">
        <w:rPr>
          <w:rFonts w:ascii="HG丸ｺﾞｼｯｸM-PRO" w:eastAsia="HG丸ｺﾞｼｯｸM-PRO" w:hint="eastAsia"/>
          <w:b/>
          <w:sz w:val="28"/>
          <w:szCs w:val="28"/>
          <w:u w:val="single"/>
        </w:rPr>
        <w:t>文</w:t>
      </w:r>
      <w:r w:rsidR="00370FA9" w:rsidRPr="003D4B23">
        <w:rPr>
          <w:rFonts w:ascii="HG丸ｺﾞｼｯｸM-PRO" w:eastAsia="HG丸ｺﾞｼｯｸM-PRO" w:hint="eastAsia"/>
          <w:b/>
          <w:sz w:val="28"/>
          <w:szCs w:val="28"/>
          <w:u w:val="single"/>
        </w:rPr>
        <w:t>書</w:t>
      </w:r>
      <w:r w:rsidRPr="003D4B23">
        <w:rPr>
          <w:rFonts w:ascii="HG丸ｺﾞｼｯｸM-PRO" w:eastAsia="HG丸ｺﾞｼｯｸM-PRO" w:hint="eastAsia"/>
          <w:b/>
          <w:sz w:val="28"/>
          <w:szCs w:val="28"/>
          <w:u w:val="single"/>
        </w:rPr>
        <w:t>に関する記載のお願いと参考文例</w:t>
      </w:r>
    </w:p>
    <w:p w14:paraId="179ED6E4" w14:textId="0351451D" w:rsidR="00E50388" w:rsidRPr="003D4B23" w:rsidRDefault="00E50388" w:rsidP="00E50388">
      <w:pPr>
        <w:jc w:val="right"/>
        <w:rPr>
          <w:rFonts w:ascii="HG丸ｺﾞｼｯｸM-PRO" w:eastAsia="HG丸ｺﾞｼｯｸM-PRO"/>
          <w:b/>
          <w:sz w:val="28"/>
          <w:szCs w:val="32"/>
        </w:rPr>
      </w:pPr>
      <w:r w:rsidRPr="003D4B23">
        <w:rPr>
          <w:rFonts w:ascii="HG丸ｺﾞｼｯｸM-PRO" w:eastAsia="HG丸ｺﾞｼｯｸM-PRO" w:hint="eastAsia"/>
          <w:b/>
          <w:sz w:val="28"/>
          <w:szCs w:val="32"/>
        </w:rPr>
        <w:t xml:space="preserve">北里大学病院　</w:t>
      </w:r>
      <w:r w:rsidR="00166757">
        <w:rPr>
          <w:rFonts w:ascii="HG丸ｺﾞｼｯｸM-PRO" w:eastAsia="HG丸ｺﾞｼｯｸM-PRO" w:hint="eastAsia"/>
          <w:b/>
          <w:sz w:val="28"/>
          <w:szCs w:val="32"/>
        </w:rPr>
        <w:t>臨床研究推進センター</w:t>
      </w:r>
    </w:p>
    <w:p w14:paraId="70469FE1" w14:textId="20F5C083" w:rsidR="00E50388" w:rsidRPr="003D4B23" w:rsidRDefault="5DF06521" w:rsidP="5DF06521">
      <w:pPr>
        <w:jc w:val="right"/>
        <w:rPr>
          <w:rFonts w:ascii="HG丸ｺﾞｼｯｸM-PRO" w:eastAsia="HG丸ｺﾞｼｯｸM-PRO"/>
          <w:b/>
          <w:bCs/>
          <w:sz w:val="28"/>
          <w:szCs w:val="28"/>
        </w:rPr>
      </w:pPr>
      <w:r w:rsidRPr="003D4B23">
        <w:rPr>
          <w:rFonts w:ascii="HG丸ｺﾞｼｯｸM-PRO" w:eastAsia="HG丸ｺﾞｼｯｸM-PRO"/>
        </w:rPr>
        <w:t>作成日：202</w:t>
      </w:r>
      <w:r w:rsidR="00CC17FA" w:rsidRPr="003D4B23">
        <w:rPr>
          <w:rFonts w:ascii="HG丸ｺﾞｼｯｸM-PRO" w:eastAsia="HG丸ｺﾞｼｯｸM-PRO"/>
        </w:rPr>
        <w:t>4</w:t>
      </w:r>
      <w:r w:rsidRPr="003D4B23">
        <w:rPr>
          <w:rFonts w:ascii="HG丸ｺﾞｼｯｸM-PRO" w:eastAsia="HG丸ｺﾞｼｯｸM-PRO"/>
        </w:rPr>
        <w:t>年</w:t>
      </w:r>
      <w:r w:rsidR="00166757">
        <w:rPr>
          <w:rFonts w:ascii="HG丸ｺﾞｼｯｸM-PRO" w:eastAsia="HG丸ｺﾞｼｯｸM-PRO" w:hint="eastAsia"/>
        </w:rPr>
        <w:t>4</w:t>
      </w:r>
      <w:r w:rsidRPr="003D4B23">
        <w:rPr>
          <w:rFonts w:ascii="HG丸ｺﾞｼｯｸM-PRO" w:eastAsia="HG丸ｺﾞｼｯｸM-PRO"/>
        </w:rPr>
        <w:t>月</w:t>
      </w:r>
      <w:r w:rsidR="00166757">
        <w:rPr>
          <w:rFonts w:ascii="HG丸ｺﾞｼｯｸM-PRO" w:eastAsia="HG丸ｺﾞｼｯｸM-PRO" w:hint="eastAsia"/>
        </w:rPr>
        <w:t>1</w:t>
      </w:r>
      <w:r w:rsidRPr="003D4B23">
        <w:rPr>
          <w:rFonts w:ascii="HG丸ｺﾞｼｯｸM-PRO" w:eastAsia="HG丸ｺﾞｼｯｸM-PRO"/>
        </w:rPr>
        <w:t>日</w:t>
      </w:r>
    </w:p>
    <w:p w14:paraId="63CABE20" w14:textId="77777777" w:rsidR="00B3005E" w:rsidRPr="003D4B23" w:rsidRDefault="00AC6D86" w:rsidP="00AC6D86">
      <w:pPr>
        <w:ind w:leftChars="-67" w:left="24" w:hangingChars="59" w:hanging="165"/>
        <w:rPr>
          <w:rFonts w:ascii="HG丸ｺﾞｼｯｸM-PRO" w:eastAsia="HG丸ｺﾞｼｯｸM-PRO"/>
          <w:sz w:val="28"/>
          <w:szCs w:val="22"/>
        </w:rPr>
      </w:pPr>
      <w:r w:rsidRPr="003D4B23">
        <w:rPr>
          <w:rFonts w:ascii="HG丸ｺﾞｼｯｸM-PRO" w:eastAsia="HG丸ｺﾞｼｯｸM-PRO" w:hint="eastAsia"/>
          <w:sz w:val="28"/>
          <w:szCs w:val="22"/>
        </w:rPr>
        <w:t>【</w:t>
      </w:r>
      <w:r w:rsidRPr="003D4B23">
        <w:rPr>
          <w:rFonts w:ascii="HG丸ｺﾞｼｯｸM-PRO" w:eastAsia="HG丸ｺﾞｼｯｸM-PRO" w:hint="eastAsia"/>
          <w:b/>
          <w:sz w:val="28"/>
          <w:szCs w:val="22"/>
        </w:rPr>
        <w:t>説明文書</w:t>
      </w:r>
      <w:r w:rsidR="00370FA9" w:rsidRPr="003D4B23">
        <w:rPr>
          <w:rFonts w:ascii="HG丸ｺﾞｼｯｸM-PRO" w:eastAsia="HG丸ｺﾞｼｯｸM-PRO" w:hint="eastAsia"/>
          <w:b/>
          <w:sz w:val="28"/>
          <w:szCs w:val="22"/>
        </w:rPr>
        <w:t>・</w:t>
      </w:r>
      <w:r w:rsidR="00370FA9" w:rsidRPr="003D4B23">
        <w:rPr>
          <w:rFonts w:ascii="HG丸ｺﾞｼｯｸM-PRO" w:eastAsia="HG丸ｺﾞｼｯｸM-PRO" w:hint="eastAsia"/>
          <w:b/>
          <w:sz w:val="28"/>
          <w:szCs w:val="28"/>
          <w:u w:val="single"/>
        </w:rPr>
        <w:t>同意</w:t>
      </w:r>
      <w:r w:rsidR="001F390A" w:rsidRPr="003D4B23">
        <w:rPr>
          <w:rFonts w:ascii="HG丸ｺﾞｼｯｸM-PRO" w:eastAsia="HG丸ｺﾞｼｯｸM-PRO" w:hint="eastAsia"/>
          <w:b/>
          <w:sz w:val="28"/>
          <w:szCs w:val="28"/>
          <w:u w:val="single"/>
        </w:rPr>
        <w:t>文</w:t>
      </w:r>
      <w:r w:rsidR="00370FA9" w:rsidRPr="003D4B23">
        <w:rPr>
          <w:rFonts w:ascii="HG丸ｺﾞｼｯｸM-PRO" w:eastAsia="HG丸ｺﾞｼｯｸM-PRO" w:hint="eastAsia"/>
          <w:b/>
          <w:sz w:val="28"/>
          <w:szCs w:val="28"/>
          <w:u w:val="single"/>
        </w:rPr>
        <w:t>書</w:t>
      </w:r>
      <w:r w:rsidRPr="003D4B23">
        <w:rPr>
          <w:rFonts w:ascii="HG丸ｺﾞｼｯｸM-PRO" w:eastAsia="HG丸ｺﾞｼｯｸM-PRO" w:hint="eastAsia"/>
          <w:b/>
          <w:sz w:val="28"/>
          <w:szCs w:val="22"/>
        </w:rPr>
        <w:t>作成における注意事項】</w:t>
      </w:r>
    </w:p>
    <w:p w14:paraId="44C144F1" w14:textId="77777777" w:rsidR="00E50388" w:rsidRPr="003D4B23" w:rsidRDefault="00E50388" w:rsidP="00E50388">
      <w:pPr>
        <w:rPr>
          <w:rFonts w:ascii="HG丸ｺﾞｼｯｸM-PRO" w:eastAsia="HG丸ｺﾞｼｯｸM-PRO"/>
          <w:sz w:val="24"/>
          <w:szCs w:val="28"/>
        </w:rPr>
      </w:pPr>
      <w:r w:rsidRPr="003D4B23">
        <w:rPr>
          <w:rFonts w:ascii="HG丸ｺﾞｼｯｸM-PRO" w:eastAsia="HG丸ｺﾞｼｯｸM-PRO" w:hint="eastAsia"/>
          <w:sz w:val="24"/>
          <w:szCs w:val="28"/>
        </w:rPr>
        <w:t>１．書式・形式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2"/>
        <w:gridCol w:w="5331"/>
      </w:tblGrid>
      <w:tr w:rsidR="00E50388" w:rsidRPr="003D4B23" w14:paraId="56B60789" w14:textId="77777777" w:rsidTr="6160E167">
        <w:tc>
          <w:tcPr>
            <w:tcW w:w="534" w:type="dxa"/>
          </w:tcPr>
          <w:p w14:paraId="19B0E5F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FC0F44B"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文字フォント</w:t>
            </w:r>
          </w:p>
        </w:tc>
        <w:tc>
          <w:tcPr>
            <w:tcW w:w="5474" w:type="dxa"/>
          </w:tcPr>
          <w:p w14:paraId="5816AA56"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HG丸ｺﾞｼｯｸM-PROが望ましい</w:t>
            </w:r>
          </w:p>
        </w:tc>
      </w:tr>
      <w:tr w:rsidR="00E50388" w:rsidRPr="003D4B23" w14:paraId="652AEDC8" w14:textId="77777777" w:rsidTr="6160E167">
        <w:tc>
          <w:tcPr>
            <w:tcW w:w="534" w:type="dxa"/>
          </w:tcPr>
          <w:p w14:paraId="0AE15E8C"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2CD7307A"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文字サイズ（見出し）</w:t>
            </w:r>
          </w:p>
        </w:tc>
        <w:tc>
          <w:tcPr>
            <w:tcW w:w="5474" w:type="dxa"/>
          </w:tcPr>
          <w:p w14:paraId="462A24B9"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14pt程度</w:t>
            </w:r>
          </w:p>
        </w:tc>
      </w:tr>
      <w:tr w:rsidR="00E50388" w:rsidRPr="003D4B23" w14:paraId="61FC9E86" w14:textId="77777777" w:rsidTr="6160E167">
        <w:tc>
          <w:tcPr>
            <w:tcW w:w="534" w:type="dxa"/>
          </w:tcPr>
          <w:p w14:paraId="338F763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1097A2C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文字サイズ（本文）</w:t>
            </w:r>
          </w:p>
        </w:tc>
        <w:tc>
          <w:tcPr>
            <w:tcW w:w="5474" w:type="dxa"/>
          </w:tcPr>
          <w:p w14:paraId="5866779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12pt程度（適宜）</w:t>
            </w:r>
          </w:p>
        </w:tc>
      </w:tr>
      <w:tr w:rsidR="00C32B45" w:rsidRPr="003D4B23" w14:paraId="28C5B843" w14:textId="77777777" w:rsidTr="6160E167">
        <w:tc>
          <w:tcPr>
            <w:tcW w:w="534" w:type="dxa"/>
          </w:tcPr>
          <w:p w14:paraId="512F78E7"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74BF7E6F"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余白</w:t>
            </w:r>
          </w:p>
        </w:tc>
        <w:tc>
          <w:tcPr>
            <w:tcW w:w="5474" w:type="dxa"/>
          </w:tcPr>
          <w:p w14:paraId="6C9D5C1C"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上下左右2cm以上</w:t>
            </w:r>
          </w:p>
        </w:tc>
      </w:tr>
      <w:tr w:rsidR="00E50388" w:rsidRPr="003D4B23" w14:paraId="1B61C219" w14:textId="77777777" w:rsidTr="6160E167">
        <w:tc>
          <w:tcPr>
            <w:tcW w:w="534" w:type="dxa"/>
          </w:tcPr>
          <w:p w14:paraId="1D846E4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11E16DA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目次</w:t>
            </w:r>
          </w:p>
        </w:tc>
        <w:tc>
          <w:tcPr>
            <w:tcW w:w="5474" w:type="dxa"/>
          </w:tcPr>
          <w:p w14:paraId="670B1DA5"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必要</w:t>
            </w:r>
          </w:p>
        </w:tc>
      </w:tr>
      <w:tr w:rsidR="00E50388" w:rsidRPr="003D4B23" w14:paraId="78A5C681" w14:textId="77777777" w:rsidTr="6160E167">
        <w:tc>
          <w:tcPr>
            <w:tcW w:w="534" w:type="dxa"/>
          </w:tcPr>
          <w:p w14:paraId="2FFF108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6D215CA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ページ数</w:t>
            </w:r>
          </w:p>
        </w:tc>
        <w:tc>
          <w:tcPr>
            <w:tcW w:w="5474" w:type="dxa"/>
          </w:tcPr>
          <w:p w14:paraId="11BF00C2"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本文から振ること</w:t>
            </w:r>
          </w:p>
        </w:tc>
      </w:tr>
      <w:tr w:rsidR="00E50388" w:rsidRPr="003D4B23" w14:paraId="3F68CA57" w14:textId="77777777" w:rsidTr="6160E167">
        <w:tc>
          <w:tcPr>
            <w:tcW w:w="534" w:type="dxa"/>
          </w:tcPr>
          <w:p w14:paraId="491C4F3A"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⑦</w:t>
            </w:r>
          </w:p>
        </w:tc>
        <w:tc>
          <w:tcPr>
            <w:tcW w:w="2693" w:type="dxa"/>
          </w:tcPr>
          <w:p w14:paraId="2CF9536E" w14:textId="77777777" w:rsidR="00E50388" w:rsidRPr="003D4B23" w:rsidRDefault="00E50388" w:rsidP="00370FA9">
            <w:pPr>
              <w:jc w:val="left"/>
              <w:rPr>
                <w:rFonts w:ascii="HG丸ｺﾞｼｯｸM-PRO" w:eastAsia="HG丸ｺﾞｼｯｸM-PRO"/>
                <w:sz w:val="24"/>
                <w:szCs w:val="28"/>
              </w:rPr>
            </w:pPr>
            <w:r w:rsidRPr="003D4B23">
              <w:rPr>
                <w:rFonts w:ascii="HG丸ｺﾞｼｯｸM-PRO" w:eastAsia="HG丸ｺﾞｼｯｸM-PRO" w:hint="eastAsia"/>
                <w:sz w:val="24"/>
                <w:szCs w:val="28"/>
              </w:rPr>
              <w:t>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書の形態</w:t>
            </w:r>
          </w:p>
        </w:tc>
        <w:tc>
          <w:tcPr>
            <w:tcW w:w="5474" w:type="dxa"/>
          </w:tcPr>
          <w:p w14:paraId="7EABD92E" w14:textId="7B02F6E9" w:rsidR="00E50388" w:rsidRPr="003D4B23" w:rsidRDefault="5DF06521" w:rsidP="00C61D35">
            <w:pPr>
              <w:jc w:val="left"/>
              <w:rPr>
                <w:rFonts w:ascii="HG丸ｺﾞｼｯｸM-PRO" w:eastAsia="HG丸ｺﾞｼｯｸM-PRO"/>
                <w:sz w:val="24"/>
              </w:rPr>
            </w:pPr>
            <w:r w:rsidRPr="003D4B23">
              <w:rPr>
                <w:rFonts w:ascii="HG丸ｺﾞｼｯｸM-PRO" w:eastAsia="HG丸ｺﾞｼｯｸM-PRO"/>
                <w:sz w:val="24"/>
              </w:rPr>
              <w:t>説明文書と一体型とする（</w:t>
            </w:r>
            <w:r w:rsidR="00E06189" w:rsidRPr="003D4B23">
              <w:rPr>
                <w:rFonts w:ascii="HG丸ｺﾞｼｯｸM-PRO" w:eastAsia="HG丸ｺﾞｼｯｸM-PRO" w:hint="eastAsia"/>
                <w:sz w:val="24"/>
              </w:rPr>
              <w:t>２</w:t>
            </w:r>
            <w:r w:rsidRPr="003D4B23">
              <w:rPr>
                <w:rFonts w:ascii="HG丸ｺﾞｼｯｸM-PRO" w:eastAsia="HG丸ｺﾞｼｯｸM-PRO"/>
                <w:sz w:val="24"/>
              </w:rPr>
              <w:t>枚複写）</w:t>
            </w:r>
          </w:p>
          <w:p w14:paraId="499C9563"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・1枚目；診療録保管用</w:t>
            </w:r>
          </w:p>
          <w:p w14:paraId="09F6499D" w14:textId="0E03F324" w:rsidR="00571CD4" w:rsidRPr="003D4B23" w:rsidRDefault="00571CD4" w:rsidP="00C61D35">
            <w:pPr>
              <w:jc w:val="left"/>
              <w:rPr>
                <w:rFonts w:ascii="HG丸ｺﾞｼｯｸM-PRO" w:eastAsia="HG丸ｺﾞｼｯｸM-PRO"/>
                <w:sz w:val="24"/>
              </w:rPr>
            </w:pPr>
            <w:r w:rsidRPr="003D4B23">
              <w:rPr>
                <w:rFonts w:ascii="HG丸ｺﾞｼｯｸM-PRO" w:eastAsia="HG丸ｺﾞｼｯｸM-PRO"/>
                <w:sz w:val="24"/>
              </w:rPr>
              <w:t>・</w:t>
            </w:r>
            <w:r w:rsidR="00CC17FA" w:rsidRPr="003D4B23">
              <w:rPr>
                <w:rFonts w:ascii="HG丸ｺﾞｼｯｸM-PRO" w:eastAsia="HG丸ｺﾞｼｯｸM-PRO"/>
                <w:sz w:val="24"/>
              </w:rPr>
              <w:t>2</w:t>
            </w:r>
            <w:r w:rsidRPr="003D4B23">
              <w:rPr>
                <w:rFonts w:ascii="HG丸ｺﾞｼｯｸM-PRO" w:eastAsia="HG丸ｺﾞｼｯｸM-PRO"/>
                <w:sz w:val="24"/>
              </w:rPr>
              <w:t>枚目；</w:t>
            </w:r>
            <w:r w:rsidR="5DF06521" w:rsidRPr="003D4B23">
              <w:rPr>
                <w:rFonts w:ascii="HG丸ｺﾞｼｯｸM-PRO" w:eastAsia="HG丸ｺﾞｼｯｸM-PRO"/>
                <w:sz w:val="24"/>
              </w:rPr>
              <w:t>患者保管用</w:t>
            </w:r>
          </w:p>
        </w:tc>
      </w:tr>
      <w:tr w:rsidR="00E50388" w:rsidRPr="003D4B23" w14:paraId="148E1724" w14:textId="77777777" w:rsidTr="6160E167">
        <w:tc>
          <w:tcPr>
            <w:tcW w:w="534" w:type="dxa"/>
          </w:tcPr>
          <w:p w14:paraId="1AEB9348"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⑧</w:t>
            </w:r>
          </w:p>
        </w:tc>
        <w:tc>
          <w:tcPr>
            <w:tcW w:w="2693" w:type="dxa"/>
          </w:tcPr>
          <w:p w14:paraId="08435FA9"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4" w:type="dxa"/>
          </w:tcPr>
          <w:p w14:paraId="076DDF66"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説明文書表紙と同意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書に記載（本文中は不要）</w:t>
            </w:r>
          </w:p>
        </w:tc>
      </w:tr>
    </w:tbl>
    <w:p w14:paraId="672A6659" w14:textId="77777777" w:rsidR="00DF37D6" w:rsidRPr="003D4B23" w:rsidRDefault="00DF37D6" w:rsidP="00E50388">
      <w:pPr>
        <w:jc w:val="left"/>
        <w:rPr>
          <w:rFonts w:ascii="HG丸ｺﾞｼｯｸM-PRO" w:eastAsia="HG丸ｺﾞｼｯｸM-PRO"/>
          <w:sz w:val="24"/>
          <w:szCs w:val="28"/>
        </w:rPr>
      </w:pPr>
    </w:p>
    <w:p w14:paraId="0A37501D" w14:textId="77777777" w:rsidR="009A6F9A" w:rsidRPr="003D4B23" w:rsidRDefault="009A6F9A" w:rsidP="00E50388">
      <w:pPr>
        <w:jc w:val="left"/>
        <w:rPr>
          <w:rFonts w:ascii="HG丸ｺﾞｼｯｸM-PRO" w:eastAsia="HG丸ｺﾞｼｯｸM-PRO"/>
          <w:sz w:val="24"/>
          <w:szCs w:val="28"/>
        </w:rPr>
      </w:pPr>
    </w:p>
    <w:p w14:paraId="28BA1A6D" w14:textId="77777777" w:rsidR="00934857" w:rsidRPr="003D4B23" w:rsidRDefault="00934857"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2．説明文書全般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6"/>
        <w:gridCol w:w="5337"/>
      </w:tblGrid>
      <w:tr w:rsidR="00934857" w:rsidRPr="003D4B23" w14:paraId="43486EB8" w14:textId="77777777" w:rsidTr="00C254A6">
        <w:trPr>
          <w:trHeight w:val="780"/>
        </w:trPr>
        <w:tc>
          <w:tcPr>
            <w:tcW w:w="534" w:type="dxa"/>
          </w:tcPr>
          <w:p w14:paraId="3FEB3E9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547FE67A"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w:t>
            </w:r>
            <w:r w:rsidR="00C254A6" w:rsidRPr="003D4B23">
              <w:rPr>
                <w:rFonts w:ascii="HG丸ｺﾞｼｯｸM-PRO" w:eastAsia="HG丸ｺﾞｼｯｸM-PRO" w:hint="eastAsia"/>
                <w:sz w:val="24"/>
                <w:szCs w:val="28"/>
              </w:rPr>
              <w:t>個人</w:t>
            </w:r>
            <w:r w:rsidRPr="003D4B23">
              <w:rPr>
                <w:rFonts w:ascii="HG丸ｺﾞｼｯｸM-PRO" w:eastAsia="HG丸ｺﾞｼｯｸM-PRO" w:hint="eastAsia"/>
                <w:sz w:val="24"/>
                <w:szCs w:val="28"/>
              </w:rPr>
              <w:t>を表す</w:t>
            </w:r>
            <w:r w:rsidR="00C254A6" w:rsidRPr="003D4B23">
              <w:rPr>
                <w:rFonts w:ascii="HG丸ｺﾞｼｯｸM-PRO" w:eastAsia="HG丸ｺﾞｼｯｸM-PRO" w:hint="eastAsia"/>
                <w:sz w:val="24"/>
                <w:szCs w:val="28"/>
              </w:rPr>
              <w:t>記載</w:t>
            </w:r>
          </w:p>
        </w:tc>
        <w:tc>
          <w:tcPr>
            <w:tcW w:w="5475" w:type="dxa"/>
          </w:tcPr>
          <w:p w14:paraId="39AF37F9"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「あなた」に統一する</w:t>
            </w:r>
          </w:p>
          <w:p w14:paraId="5DAB6C7B" w14:textId="77777777" w:rsidR="00C254A6" w:rsidRPr="003D4B23" w:rsidRDefault="00C254A6" w:rsidP="00C61D35">
            <w:pPr>
              <w:jc w:val="left"/>
              <w:rPr>
                <w:rFonts w:ascii="HG丸ｺﾞｼｯｸM-PRO" w:eastAsia="HG丸ｺﾞｼｯｸM-PRO"/>
                <w:sz w:val="24"/>
                <w:szCs w:val="28"/>
              </w:rPr>
            </w:pPr>
          </w:p>
        </w:tc>
      </w:tr>
      <w:tr w:rsidR="00C254A6" w:rsidRPr="003D4B23" w14:paraId="142CA714" w14:textId="77777777" w:rsidTr="00C61D35">
        <w:trPr>
          <w:trHeight w:val="660"/>
        </w:trPr>
        <w:tc>
          <w:tcPr>
            <w:tcW w:w="534" w:type="dxa"/>
          </w:tcPr>
          <w:p w14:paraId="427A4CAF"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1590C22"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「患者」対象者全般を表す記載</w:t>
            </w:r>
          </w:p>
        </w:tc>
        <w:tc>
          <w:tcPr>
            <w:tcW w:w="5475" w:type="dxa"/>
          </w:tcPr>
          <w:p w14:paraId="1BC88F09" w14:textId="77777777" w:rsidR="00C254A6" w:rsidRPr="003D4B23" w:rsidDel="00C254A6"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治験課題名や患者対象を表す場合は「患者」「疾患のある方」などに統一する。（敬称は不要）</w:t>
            </w:r>
          </w:p>
        </w:tc>
      </w:tr>
      <w:tr w:rsidR="00934857" w:rsidRPr="003D4B23" w14:paraId="33028254" w14:textId="77777777" w:rsidTr="00C61D35">
        <w:tc>
          <w:tcPr>
            <w:tcW w:w="534" w:type="dxa"/>
          </w:tcPr>
          <w:p w14:paraId="3D7D0FB2"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90A878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「投与」</w:t>
            </w:r>
          </w:p>
        </w:tc>
        <w:tc>
          <w:tcPr>
            <w:tcW w:w="5475" w:type="dxa"/>
          </w:tcPr>
          <w:p w14:paraId="2807A1D8"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「服用・注射・点滴・点眼・塗布」などに適宜変更する</w:t>
            </w:r>
          </w:p>
        </w:tc>
      </w:tr>
      <w:tr w:rsidR="00934857" w:rsidRPr="003D4B23" w14:paraId="6D859472" w14:textId="77777777" w:rsidTr="00C61D35">
        <w:tc>
          <w:tcPr>
            <w:tcW w:w="534" w:type="dxa"/>
          </w:tcPr>
          <w:p w14:paraId="55028B36"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CBFF5C1"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被験者からの質問に対する問い合わせ先</w:t>
            </w:r>
          </w:p>
        </w:tc>
        <w:tc>
          <w:tcPr>
            <w:tcW w:w="5475" w:type="dxa"/>
          </w:tcPr>
          <w:p w14:paraId="07D4249B" w14:textId="60C59B66"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「治験担当医師または</w:t>
            </w:r>
            <w:r w:rsidR="00E91FED" w:rsidRPr="003D4B23">
              <w:rPr>
                <w:rFonts w:ascii="HG丸ｺﾞｼｯｸM-PRO" w:eastAsia="HG丸ｺﾞｼｯｸM-PRO" w:hint="eastAsia"/>
                <w:sz w:val="24"/>
                <w:szCs w:val="28"/>
              </w:rPr>
              <w:t>臨床試験</w:t>
            </w:r>
            <w:r w:rsidRPr="003D4B23">
              <w:rPr>
                <w:rFonts w:ascii="HG丸ｺﾞｼｯｸM-PRO" w:eastAsia="HG丸ｺﾞｼｯｸM-PRO" w:hint="eastAsia"/>
                <w:sz w:val="24"/>
                <w:szCs w:val="28"/>
              </w:rPr>
              <w:t>コーディネーター</w:t>
            </w:r>
            <w:r w:rsidR="000557C7" w:rsidRPr="003D4B23">
              <w:rPr>
                <w:rFonts w:ascii="HG丸ｺﾞｼｯｸM-PRO" w:eastAsia="HG丸ｺﾞｼｯｸM-PRO" w:hint="eastAsia"/>
                <w:sz w:val="24"/>
                <w:szCs w:val="28"/>
              </w:rPr>
              <w:t>（</w:t>
            </w:r>
            <w:r w:rsidR="000557C7" w:rsidRPr="003D4B23">
              <w:rPr>
                <w:rFonts w:ascii="HG丸ｺﾞｼｯｸM-PRO" w:eastAsia="HG丸ｺﾞｼｯｸM-PRO" w:hint="eastAsia"/>
                <w:sz w:val="24"/>
              </w:rPr>
              <w:t>CRC</w:t>
            </w:r>
            <w:r w:rsidR="000557C7"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」とする（内容により適宜変更可）</w:t>
            </w:r>
          </w:p>
        </w:tc>
      </w:tr>
    </w:tbl>
    <w:p w14:paraId="02EB378F" w14:textId="77777777" w:rsidR="00584575" w:rsidRPr="003D4B23" w:rsidRDefault="00584575" w:rsidP="00E50388">
      <w:pPr>
        <w:jc w:val="left"/>
        <w:rPr>
          <w:rFonts w:ascii="HG丸ｺﾞｼｯｸM-PRO" w:eastAsia="HG丸ｺﾞｼｯｸM-PRO"/>
          <w:sz w:val="24"/>
          <w:szCs w:val="28"/>
        </w:rPr>
      </w:pPr>
    </w:p>
    <w:p w14:paraId="6A05A809" w14:textId="77777777" w:rsidR="00AC6D86" w:rsidRPr="003D4B23" w:rsidRDefault="00AC6D86" w:rsidP="00E50388">
      <w:pPr>
        <w:jc w:val="left"/>
        <w:rPr>
          <w:rFonts w:ascii="HG丸ｺﾞｼｯｸM-PRO" w:eastAsia="HG丸ｺﾞｼｯｸM-PRO"/>
          <w:sz w:val="24"/>
          <w:szCs w:val="28"/>
        </w:rPr>
      </w:pPr>
    </w:p>
    <w:p w14:paraId="5A39BBE3" w14:textId="77777777" w:rsidR="009A6F9A" w:rsidRPr="003D4B23" w:rsidRDefault="009A6F9A" w:rsidP="00E50388">
      <w:pPr>
        <w:jc w:val="left"/>
        <w:rPr>
          <w:rFonts w:ascii="HG丸ｺﾞｼｯｸM-PRO" w:eastAsia="HG丸ｺﾞｼｯｸM-PRO"/>
          <w:sz w:val="24"/>
          <w:szCs w:val="28"/>
        </w:rPr>
      </w:pPr>
    </w:p>
    <w:p w14:paraId="41C8F396" w14:textId="77777777" w:rsidR="009A6F9A" w:rsidRPr="003D4B23" w:rsidRDefault="009A6F9A" w:rsidP="00E50388">
      <w:pPr>
        <w:jc w:val="left"/>
        <w:rPr>
          <w:rFonts w:ascii="HG丸ｺﾞｼｯｸM-PRO" w:eastAsia="HG丸ｺﾞｼｯｸM-PRO"/>
          <w:sz w:val="24"/>
          <w:szCs w:val="28"/>
        </w:rPr>
      </w:pPr>
    </w:p>
    <w:p w14:paraId="72A3D3EC" w14:textId="77777777" w:rsidR="00703AA7" w:rsidRPr="003D4B23" w:rsidRDefault="00703AA7" w:rsidP="00E50388">
      <w:pPr>
        <w:jc w:val="left"/>
        <w:rPr>
          <w:rFonts w:ascii="HG丸ｺﾞｼｯｸM-PRO" w:eastAsia="HG丸ｺﾞｼｯｸM-PRO"/>
          <w:sz w:val="24"/>
          <w:szCs w:val="28"/>
        </w:rPr>
      </w:pPr>
    </w:p>
    <w:p w14:paraId="5E73F4E9" w14:textId="77777777" w:rsidR="00584575" w:rsidRPr="003D4B23" w:rsidRDefault="0058457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３．記載順</w:t>
      </w:r>
    </w:p>
    <w:p w14:paraId="0D0B940D" w14:textId="77777777" w:rsidR="009A6F9A" w:rsidRPr="003D4B23" w:rsidRDefault="009A6F9A" w:rsidP="00F765D7"/>
    <w:p w14:paraId="10A81BEA"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はじめに</w:t>
      </w:r>
    </w:p>
    <w:p w14:paraId="1E256D39"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Ansi="ＭＳ 明朝" w:hint="eastAsia"/>
          <w:sz w:val="24"/>
        </w:rPr>
        <w:t>１．「</w:t>
      </w:r>
      <w:r w:rsidRPr="003D4B23">
        <w:rPr>
          <w:rFonts w:ascii="HG丸ｺﾞｼｯｸM-PRO" w:eastAsia="HG丸ｺﾞｼｯｸM-PRO" w:hint="eastAsia"/>
          <w:sz w:val="24"/>
        </w:rPr>
        <w:t>治験」とは</w:t>
      </w:r>
    </w:p>
    <w:p w14:paraId="2F6FDEE5" w14:textId="77777777" w:rsidR="00584575" w:rsidRPr="003D4B23" w:rsidRDefault="00584575" w:rsidP="00584575">
      <w:pPr>
        <w:ind w:leftChars="1" w:left="204" w:hangingChars="84" w:hanging="202"/>
        <w:rPr>
          <w:rFonts w:ascii="HG丸ｺﾞｼｯｸM-PRO" w:eastAsia="HG丸ｺﾞｼｯｸM-PRO"/>
          <w:sz w:val="24"/>
        </w:rPr>
      </w:pPr>
      <w:r w:rsidRPr="003D4B23">
        <w:rPr>
          <w:rFonts w:ascii="HG丸ｺﾞｼｯｸM-PRO" w:eastAsia="HG丸ｺﾞｼｯｸM-PRO" w:hint="eastAsia"/>
          <w:sz w:val="24"/>
        </w:rPr>
        <w:t>２．あなたの病気について</w:t>
      </w:r>
    </w:p>
    <w:p w14:paraId="5761B5D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３．治験薬「○○○」について</w:t>
      </w:r>
    </w:p>
    <w:p w14:paraId="7A9AE911"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４．治験の目的</w:t>
      </w:r>
    </w:p>
    <w:p w14:paraId="2469C842"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５．治験の方法</w:t>
      </w:r>
    </w:p>
    <w:p w14:paraId="1D5E140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６．予測される利益</w:t>
      </w:r>
    </w:p>
    <w:p w14:paraId="0A03FA6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７．予測される不利益</w:t>
      </w:r>
    </w:p>
    <w:p w14:paraId="1CC4921B"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８．他の治療法について</w:t>
      </w:r>
    </w:p>
    <w:p w14:paraId="4003972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645ECD2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p w14:paraId="31992E0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53D17C5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p w14:paraId="0407F010" w14:textId="77777777" w:rsidR="00584575" w:rsidRPr="003D4B23" w:rsidRDefault="00584575" w:rsidP="00584575">
      <w:pPr>
        <w:ind w:left="2"/>
        <w:rPr>
          <w:rFonts w:ascii="HG丸ｺﾞｼｯｸM-PRO" w:eastAsia="HG丸ｺﾞｼｯｸM-PRO"/>
          <w:sz w:val="24"/>
        </w:rPr>
      </w:pPr>
      <w:r w:rsidRPr="003D4B23">
        <w:rPr>
          <w:rFonts w:ascii="HG丸ｺﾞｼｯｸM-PRO" w:eastAsia="HG丸ｺﾞｼｯｸM-PRO" w:hint="eastAsia"/>
          <w:sz w:val="24"/>
        </w:rPr>
        <w:t>１３．治験参加に伴う費用について</w:t>
      </w:r>
    </w:p>
    <w:p w14:paraId="2A1C9817"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１４．診療録等の閲覧</w:t>
      </w:r>
    </w:p>
    <w:p w14:paraId="4399FD7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4B7CC1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p w14:paraId="1D0CB628" w14:textId="77777777" w:rsidR="00584575" w:rsidRPr="003D4B23" w:rsidRDefault="00584575" w:rsidP="00584575">
      <w:pPr>
        <w:rPr>
          <w:rFonts w:ascii="HG丸ｺﾞｼｯｸM-PRO" w:eastAsia="HG丸ｺﾞｼｯｸM-PRO" w:hAnsi="ＭＳ 明朝"/>
          <w:sz w:val="24"/>
        </w:rPr>
      </w:pPr>
      <w:r w:rsidRPr="003D4B23">
        <w:rPr>
          <w:rFonts w:ascii="HG丸ｺﾞｼｯｸM-PRO" w:eastAsia="HG丸ｺﾞｼｯｸM-PRO" w:hint="eastAsia"/>
          <w:sz w:val="24"/>
        </w:rPr>
        <w:t>１７．</w:t>
      </w:r>
      <w:r w:rsidRPr="003D4B23">
        <w:rPr>
          <w:rFonts w:ascii="HG丸ｺﾞｼｯｸM-PRO" w:eastAsia="HG丸ｺﾞｼｯｸM-PRO" w:hAnsi="ＭＳ 明朝" w:hint="eastAsia"/>
          <w:sz w:val="24"/>
        </w:rPr>
        <w:t>治験担当医師の連絡先及び治験相談窓口</w:t>
      </w:r>
    </w:p>
    <w:p w14:paraId="0E27B00A" w14:textId="77777777" w:rsidR="00AC6D86" w:rsidRPr="003D4B23" w:rsidRDefault="00AC6D86" w:rsidP="00E50388">
      <w:pPr>
        <w:jc w:val="left"/>
        <w:rPr>
          <w:rFonts w:ascii="HG丸ｺﾞｼｯｸM-PRO" w:eastAsia="HG丸ｺﾞｼｯｸM-PRO"/>
          <w:sz w:val="24"/>
          <w:szCs w:val="28"/>
        </w:rPr>
      </w:pPr>
    </w:p>
    <w:p w14:paraId="60061E4C" w14:textId="77777777" w:rsidR="00AC6D86" w:rsidRPr="003D4B23" w:rsidRDefault="00AC6D86" w:rsidP="00E50388">
      <w:pPr>
        <w:jc w:val="left"/>
        <w:rPr>
          <w:rFonts w:ascii="HG丸ｺﾞｼｯｸM-PRO" w:eastAsia="HG丸ｺﾞｼｯｸM-PRO"/>
          <w:sz w:val="24"/>
          <w:szCs w:val="28"/>
        </w:rPr>
      </w:pPr>
    </w:p>
    <w:p w14:paraId="44EAFD9C" w14:textId="77777777" w:rsidR="00AC6D86" w:rsidRPr="003D4B23" w:rsidRDefault="00AC6D86" w:rsidP="00085EDF"/>
    <w:p w14:paraId="2868BBB0" w14:textId="77777777" w:rsidR="00834DF8" w:rsidRPr="003D4B23" w:rsidRDefault="00F40CF1" w:rsidP="00E50388">
      <w:pPr>
        <w:jc w:val="left"/>
        <w:rPr>
          <w:rFonts w:ascii="HG丸ｺﾞｼｯｸM-PRO" w:eastAsia="HG丸ｺﾞｼｯｸM-PRO"/>
          <w:sz w:val="24"/>
          <w:szCs w:val="28"/>
        </w:rPr>
      </w:pPr>
      <w:r w:rsidRPr="003D4B23">
        <w:rPr>
          <w:rFonts w:ascii="HG丸ｺﾞｼｯｸM-PRO" w:eastAsia="HG丸ｺﾞｼｯｸM-PRO"/>
          <w:sz w:val="24"/>
          <w:szCs w:val="28"/>
        </w:rPr>
        <w:br w:type="page"/>
      </w:r>
      <w:r w:rsidRPr="003D4B23">
        <w:rPr>
          <w:rFonts w:ascii="HG丸ｺﾞｼｯｸM-PRO" w:eastAsia="HG丸ｺﾞｼｯｸM-PRO" w:hint="eastAsia"/>
          <w:sz w:val="24"/>
          <w:szCs w:val="28"/>
        </w:rPr>
        <w:lastRenderedPageBreak/>
        <w:t>４</w:t>
      </w:r>
      <w:r w:rsidR="00571CD4" w:rsidRPr="003D4B23">
        <w:rPr>
          <w:rFonts w:ascii="HG丸ｺﾞｼｯｸM-PRO" w:eastAsia="HG丸ｺﾞｼｯｸM-PRO" w:hint="eastAsia"/>
          <w:sz w:val="24"/>
          <w:szCs w:val="28"/>
        </w:rPr>
        <w:t>．各項目の内容</w:t>
      </w:r>
      <w:r w:rsidR="006411F0" w:rsidRPr="003D4B23">
        <w:rPr>
          <w:rFonts w:ascii="HG丸ｺﾞｼｯｸM-PRO" w:eastAsia="HG丸ｺﾞｼｯｸM-PRO" w:hint="eastAsia"/>
          <w:sz w:val="24"/>
          <w:szCs w:val="28"/>
        </w:rPr>
        <w:t>と記載時の留意事項（記載例文は</w:t>
      </w:r>
      <w:r w:rsidR="00401374" w:rsidRPr="003D4B23">
        <w:rPr>
          <w:rFonts w:ascii="HG丸ｺﾞｼｯｸM-PRO" w:eastAsia="HG丸ｺﾞｼｯｸM-PRO" w:hint="eastAsia"/>
          <w:sz w:val="24"/>
          <w:szCs w:val="28"/>
        </w:rPr>
        <w:t>【記載例】</w:t>
      </w:r>
      <w:r w:rsidR="006411F0" w:rsidRPr="003D4B23">
        <w:rPr>
          <w:rFonts w:ascii="HG丸ｺﾞｼｯｸM-PRO" w:eastAsia="HG丸ｺﾞｼｯｸM-PRO" w:hint="eastAsia"/>
          <w:sz w:val="24"/>
          <w:szCs w:val="28"/>
        </w:rPr>
        <w:t>参照）</w:t>
      </w:r>
    </w:p>
    <w:p w14:paraId="28849BB6" w14:textId="77777777" w:rsidR="00F40CF1" w:rsidRPr="003D4B23" w:rsidRDefault="00F40CF1" w:rsidP="0094657D">
      <w:pPr>
        <w:ind w:leftChars="284" w:left="880" w:hangingChars="118" w:hanging="284"/>
        <w:rPr>
          <w:rFonts w:ascii="HG丸ｺﾞｼｯｸM-PRO" w:eastAsia="HG丸ｺﾞｼｯｸM-PRO"/>
          <w:b/>
          <w:color w:val="FF0000"/>
          <w:sz w:val="24"/>
          <w:u w:val="single"/>
        </w:rPr>
      </w:pPr>
      <w:r w:rsidRPr="003D4B23">
        <w:rPr>
          <w:rFonts w:ascii="HG丸ｺﾞｼｯｸM-PRO" w:eastAsia="HG丸ｺﾞｼｯｸM-PRO" w:hint="eastAsia"/>
          <w:b/>
          <w:color w:val="FF0000"/>
          <w:sz w:val="24"/>
        </w:rPr>
        <w:t>※</w:t>
      </w:r>
      <w:r w:rsidR="009A6F9A" w:rsidRPr="003D4B23">
        <w:rPr>
          <w:rFonts w:ascii="HG丸ｺﾞｼｯｸM-PRO" w:eastAsia="HG丸ｺﾞｼｯｸM-PRO" w:hint="eastAsia"/>
          <w:b/>
          <w:color w:val="FF0000"/>
          <w:sz w:val="24"/>
          <w:u w:val="single"/>
        </w:rPr>
        <w:t>依頼者案から</w:t>
      </w:r>
      <w:r w:rsidRPr="003D4B23">
        <w:rPr>
          <w:rFonts w:ascii="HG丸ｺﾞｼｯｸM-PRO" w:eastAsia="HG丸ｺﾞｼｯｸM-PRO" w:hint="eastAsia"/>
          <w:b/>
          <w:color w:val="FF0000"/>
          <w:sz w:val="24"/>
          <w:u w:val="single"/>
        </w:rPr>
        <w:t>記載の変更が</w:t>
      </w:r>
      <w:r w:rsidR="009A6F9A" w:rsidRPr="003D4B23">
        <w:rPr>
          <w:rFonts w:ascii="HG丸ｺﾞｼｯｸM-PRO" w:eastAsia="HG丸ｺﾞｼｯｸM-PRO" w:hint="eastAsia"/>
          <w:b/>
          <w:color w:val="FF0000"/>
          <w:sz w:val="24"/>
          <w:u w:val="single"/>
        </w:rPr>
        <w:t>できない</w:t>
      </w:r>
      <w:r w:rsidR="00FD0D76" w:rsidRPr="003D4B23">
        <w:rPr>
          <w:rFonts w:ascii="HG丸ｺﾞｼｯｸM-PRO" w:eastAsia="HG丸ｺﾞｼｯｸM-PRO" w:hint="eastAsia"/>
          <w:b/>
          <w:color w:val="FF0000"/>
          <w:sz w:val="24"/>
          <w:u w:val="single"/>
        </w:rPr>
        <w:t>箇所</w:t>
      </w:r>
      <w:r w:rsidRPr="003D4B23">
        <w:rPr>
          <w:rFonts w:ascii="HG丸ｺﾞｼｯｸM-PRO" w:eastAsia="HG丸ｺﾞｼｯｸM-PRO" w:hint="eastAsia"/>
          <w:b/>
          <w:color w:val="FF0000"/>
          <w:sz w:val="24"/>
          <w:u w:val="single"/>
        </w:rPr>
        <w:t>については、わかるように予め</w:t>
      </w:r>
      <w:r w:rsidR="00907350" w:rsidRPr="003D4B23">
        <w:rPr>
          <w:rFonts w:ascii="HG丸ｺﾞｼｯｸM-PRO" w:eastAsia="HG丸ｺﾞｼｯｸM-PRO" w:hint="eastAsia"/>
          <w:b/>
          <w:color w:val="FF0000"/>
          <w:sz w:val="24"/>
          <w:u w:val="single"/>
        </w:rPr>
        <w:t>表示して</w:t>
      </w:r>
      <w:r w:rsidRPr="003D4B23">
        <w:rPr>
          <w:rFonts w:ascii="HG丸ｺﾞｼｯｸM-PRO" w:eastAsia="HG丸ｺﾞｼｯｸM-PRO" w:hint="eastAsia"/>
          <w:b/>
          <w:color w:val="FF0000"/>
          <w:sz w:val="24"/>
          <w:u w:val="single"/>
        </w:rPr>
        <w:t>ください。</w:t>
      </w:r>
    </w:p>
    <w:p w14:paraId="4B94D5A5" w14:textId="77777777" w:rsidR="00F40CF1" w:rsidRPr="003D4B23" w:rsidRDefault="00F40CF1" w:rsidP="008F005F"/>
    <w:p w14:paraId="1190B4CB" w14:textId="77777777" w:rsidR="00571CD4"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571CD4" w:rsidRPr="003D4B23">
        <w:rPr>
          <w:rFonts w:ascii="HG丸ｺﾞｼｯｸM-PRO" w:eastAsia="HG丸ｺﾞｼｯｸM-PRO" w:hint="eastAsia"/>
          <w:sz w:val="24"/>
          <w:szCs w:val="28"/>
        </w:rPr>
        <w:t>表紙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2"/>
        <w:gridCol w:w="5330"/>
      </w:tblGrid>
      <w:tr w:rsidR="00571CD4" w:rsidRPr="003D4B23" w14:paraId="425C9108" w14:textId="77777777" w:rsidTr="00C61D35">
        <w:tc>
          <w:tcPr>
            <w:tcW w:w="534" w:type="dxa"/>
          </w:tcPr>
          <w:p w14:paraId="5314CFE2"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54CD7C9"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題名</w:t>
            </w:r>
          </w:p>
        </w:tc>
        <w:tc>
          <w:tcPr>
            <w:tcW w:w="5475" w:type="dxa"/>
          </w:tcPr>
          <w:p w14:paraId="4A3A8854"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w:t>
            </w:r>
          </w:p>
        </w:tc>
      </w:tr>
      <w:tr w:rsidR="00571CD4" w:rsidRPr="003D4B23" w14:paraId="440E0C8A" w14:textId="77777777" w:rsidTr="00C61D35">
        <w:tc>
          <w:tcPr>
            <w:tcW w:w="534" w:type="dxa"/>
          </w:tcPr>
          <w:p w14:paraId="08752697"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0BF26D2D"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治験薬名</w:t>
            </w:r>
          </w:p>
        </w:tc>
        <w:tc>
          <w:tcPr>
            <w:tcW w:w="5475" w:type="dxa"/>
          </w:tcPr>
          <w:p w14:paraId="6144B32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●●●の治験について</w:t>
            </w:r>
          </w:p>
        </w:tc>
      </w:tr>
      <w:tr w:rsidR="00571CD4" w:rsidRPr="003D4B23" w14:paraId="1192D1D8" w14:textId="77777777" w:rsidTr="00C61D35">
        <w:tc>
          <w:tcPr>
            <w:tcW w:w="534" w:type="dxa"/>
          </w:tcPr>
          <w:p w14:paraId="0247DBCC"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B93AD13"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w:t>
            </w:r>
          </w:p>
        </w:tc>
        <w:tc>
          <w:tcPr>
            <w:tcW w:w="5475" w:type="dxa"/>
          </w:tcPr>
          <w:p w14:paraId="1C79E83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治験課題名全文</w:t>
            </w:r>
            <w:r w:rsidR="00F40CF1" w:rsidRPr="003D4B23">
              <w:rPr>
                <w:rFonts w:ascii="HG丸ｺﾞｼｯｸM-PRO" w:eastAsia="HG丸ｺﾞｼｯｸM-PRO" w:hint="eastAsia"/>
                <w:sz w:val="24"/>
                <w:szCs w:val="28"/>
              </w:rPr>
              <w:t>を記載する。</w:t>
            </w:r>
          </w:p>
        </w:tc>
      </w:tr>
      <w:tr w:rsidR="00571CD4" w:rsidRPr="003D4B23" w14:paraId="419AAF1F" w14:textId="77777777" w:rsidTr="00C61D35">
        <w:tc>
          <w:tcPr>
            <w:tcW w:w="534" w:type="dxa"/>
          </w:tcPr>
          <w:p w14:paraId="245E3C7D"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5202AA4"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5" w:type="dxa"/>
          </w:tcPr>
          <w:p w14:paraId="6246C0C5"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北里大学病院　第　版</w:t>
            </w:r>
          </w:p>
          <w:p w14:paraId="5A5415E0"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●●●●年●●月●●日作成</w:t>
            </w:r>
          </w:p>
        </w:tc>
      </w:tr>
    </w:tbl>
    <w:p w14:paraId="3DEEC669" w14:textId="77777777" w:rsidR="00571CD4" w:rsidRPr="003D4B23" w:rsidRDefault="00571CD4" w:rsidP="00A64466"/>
    <w:p w14:paraId="3656B9AB" w14:textId="77777777" w:rsidR="006411F0" w:rsidRPr="003D4B23" w:rsidRDefault="006411F0" w:rsidP="00A64466"/>
    <w:p w14:paraId="07300EE2" w14:textId="77777777" w:rsidR="006411F0"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はじめに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6411F0" w:rsidRPr="003D4B23" w14:paraId="59DA1E43" w14:textId="77777777" w:rsidTr="00C61D35">
        <w:tc>
          <w:tcPr>
            <w:tcW w:w="534" w:type="dxa"/>
          </w:tcPr>
          <w:p w14:paraId="24F25DDF"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7FEB5FFB"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記載場所</w:t>
            </w:r>
          </w:p>
        </w:tc>
        <w:tc>
          <w:tcPr>
            <w:tcW w:w="5475" w:type="dxa"/>
          </w:tcPr>
          <w:p w14:paraId="5FB2D55C"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表紙または表紙裏、本文冒頭</w:t>
            </w:r>
          </w:p>
        </w:tc>
      </w:tr>
      <w:tr w:rsidR="00CA7742" w:rsidRPr="003D4B23" w14:paraId="6B23C80C" w14:textId="77777777" w:rsidTr="00C61D35">
        <w:tc>
          <w:tcPr>
            <w:tcW w:w="534" w:type="dxa"/>
          </w:tcPr>
          <w:p w14:paraId="62C1848B"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158A18E"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項目番号</w:t>
            </w:r>
          </w:p>
        </w:tc>
        <w:tc>
          <w:tcPr>
            <w:tcW w:w="5475" w:type="dxa"/>
          </w:tcPr>
          <w:p w14:paraId="18024D69"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なし</w:t>
            </w:r>
          </w:p>
        </w:tc>
      </w:tr>
    </w:tbl>
    <w:p w14:paraId="45FB0818" w14:textId="77777777" w:rsidR="006411F0" w:rsidRPr="003D4B23" w:rsidRDefault="006411F0" w:rsidP="00A64466"/>
    <w:p w14:paraId="049F31CB" w14:textId="77777777" w:rsidR="00F40CF1" w:rsidRPr="003D4B23" w:rsidRDefault="00F40CF1" w:rsidP="00A64466"/>
    <w:p w14:paraId="4D9DC8EA" w14:textId="77777777" w:rsidR="00834DF8" w:rsidRPr="003D4B23" w:rsidRDefault="00D50A93"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1．</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治験</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とは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6411F0" w:rsidRPr="003D4B23" w14:paraId="325EE875" w14:textId="77777777" w:rsidTr="00C61D35">
        <w:tc>
          <w:tcPr>
            <w:tcW w:w="534" w:type="dxa"/>
          </w:tcPr>
          <w:p w14:paraId="2FB981F7" w14:textId="77777777" w:rsidR="00D50A93"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60529AA"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治験の流れの記載（説明文と図）</w:t>
            </w:r>
          </w:p>
        </w:tc>
        <w:tc>
          <w:tcPr>
            <w:tcW w:w="5475" w:type="dxa"/>
          </w:tcPr>
          <w:p w14:paraId="7FB68765" w14:textId="77777777" w:rsidR="00E959C4" w:rsidRPr="003D4B23" w:rsidRDefault="00F40CF1" w:rsidP="00C61D35">
            <w:pPr>
              <w:jc w:val="left"/>
              <w:rPr>
                <w:rFonts w:ascii="HG丸ｺﾞｼｯｸM-PRO" w:eastAsia="HG丸ｺﾞｼｯｸM-PRO"/>
                <w:sz w:val="24"/>
              </w:rPr>
            </w:pPr>
            <w:r w:rsidRPr="003D4B23">
              <w:rPr>
                <w:rFonts w:ascii="HG丸ｺﾞｼｯｸM-PRO" w:eastAsia="HG丸ｺﾞｼｯｸM-PRO" w:hint="eastAsia"/>
                <w:sz w:val="24"/>
              </w:rPr>
              <w:t>文章での説明文のほかに、薬</w:t>
            </w:r>
            <w:r w:rsidR="00E959C4" w:rsidRPr="003D4B23">
              <w:rPr>
                <w:rFonts w:ascii="HG丸ｺﾞｼｯｸM-PRO" w:eastAsia="HG丸ｺﾞｼｯｸM-PRO" w:hint="eastAsia"/>
                <w:sz w:val="24"/>
              </w:rPr>
              <w:t>が承認されるまでの一般的な流れを図で示すこと。</w:t>
            </w:r>
          </w:p>
          <w:p w14:paraId="5D513599" w14:textId="77777777" w:rsidR="006411F0" w:rsidRPr="003D4B23" w:rsidRDefault="00E959C4" w:rsidP="00C61D35">
            <w:pPr>
              <w:jc w:val="left"/>
              <w:rPr>
                <w:rFonts w:ascii="HG丸ｺﾞｼｯｸM-PRO" w:eastAsia="HG丸ｺﾞｼｯｸM-PRO"/>
                <w:sz w:val="24"/>
              </w:rPr>
            </w:pPr>
            <w:r w:rsidRPr="003D4B23">
              <w:rPr>
                <w:rFonts w:ascii="HG丸ｺﾞｼｯｸM-PRO" w:eastAsia="HG丸ｺﾞｼｯｸM-PRO" w:hint="eastAsia"/>
                <w:sz w:val="24"/>
              </w:rPr>
              <w:t>また、図には本治験の該当箇所を矢印等で表示する。</w:t>
            </w:r>
          </w:p>
          <w:p w14:paraId="6EF66637" w14:textId="77777777" w:rsidR="00E959C4" w:rsidRPr="003D4B23" w:rsidRDefault="00E959C4" w:rsidP="00E959C4">
            <w:pPr>
              <w:rPr>
                <w:rFonts w:ascii="HG丸ｺﾞｼｯｸM-PRO" w:eastAsia="HG丸ｺﾞｼｯｸM-PRO"/>
                <w:sz w:val="24"/>
              </w:rPr>
            </w:pPr>
            <w:r w:rsidRPr="003D4B23">
              <w:rPr>
                <w:rFonts w:ascii="HG丸ｺﾞｼｯｸM-PRO" w:eastAsia="HG丸ｺﾞｼｯｸM-PRO" w:hint="eastAsia"/>
                <w:sz w:val="24"/>
              </w:rPr>
              <w:t>（例；「←本試験はこの段階になります。」）</w:t>
            </w:r>
          </w:p>
          <w:p w14:paraId="40787B58" w14:textId="77777777" w:rsidR="009A6F9A" w:rsidRPr="003D4B23" w:rsidRDefault="009A6F9A" w:rsidP="00E959C4">
            <w:r w:rsidRPr="003D4B23">
              <w:rPr>
                <w:rFonts w:ascii="HG丸ｺﾞｼｯｸM-PRO" w:eastAsia="HG丸ｺﾞｼｯｸM-PRO" w:hint="eastAsia"/>
                <w:sz w:val="24"/>
              </w:rPr>
              <w:t>※製造販売後臨床試験の場合は、適切な説明を記載すること。</w:t>
            </w:r>
          </w:p>
        </w:tc>
      </w:tr>
      <w:tr w:rsidR="006411F0" w:rsidRPr="003D4B23" w14:paraId="534C3E27" w14:textId="77777777" w:rsidTr="00C61D35">
        <w:tc>
          <w:tcPr>
            <w:tcW w:w="534" w:type="dxa"/>
          </w:tcPr>
          <w:p w14:paraId="57F87E49" w14:textId="77777777" w:rsidR="006411F0"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DE4224E"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治験段階の記載</w:t>
            </w:r>
          </w:p>
        </w:tc>
        <w:tc>
          <w:tcPr>
            <w:tcW w:w="5475" w:type="dxa"/>
          </w:tcPr>
          <w:p w14:paraId="5031E47C"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「第○相」ではなく、できるだけ「臨床薬理試験」等のように記載する</w:t>
            </w:r>
            <w:r w:rsidR="00BF3897" w:rsidRPr="003D4B23">
              <w:rPr>
                <w:rFonts w:ascii="HG丸ｺﾞｼｯｸM-PRO" w:eastAsia="HG丸ｺﾞｼｯｸM-PRO" w:hint="eastAsia"/>
                <w:sz w:val="24"/>
                <w:szCs w:val="28"/>
              </w:rPr>
              <w:t>。</w:t>
            </w:r>
          </w:p>
        </w:tc>
      </w:tr>
      <w:tr w:rsidR="008F3CBA" w:rsidRPr="003D4B23" w14:paraId="41EF7B34" w14:textId="77777777" w:rsidTr="00C61D35">
        <w:tc>
          <w:tcPr>
            <w:tcW w:w="534" w:type="dxa"/>
          </w:tcPr>
          <w:p w14:paraId="4ED92CF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628DDE5E"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治験審査委員会の記載</w:t>
            </w:r>
          </w:p>
        </w:tc>
        <w:tc>
          <w:tcPr>
            <w:tcW w:w="5475" w:type="dxa"/>
          </w:tcPr>
          <w:p w14:paraId="1C8CE5B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治験審査委員会に関する説明と、当院治験審査委員会についての記載を入れること。</w:t>
            </w:r>
          </w:p>
        </w:tc>
      </w:tr>
      <w:tr w:rsidR="008F3CBA" w:rsidRPr="003D4B23" w14:paraId="264A80FE" w14:textId="77777777" w:rsidTr="00C61D35">
        <w:tc>
          <w:tcPr>
            <w:tcW w:w="534" w:type="dxa"/>
          </w:tcPr>
          <w:p w14:paraId="58AAAF2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387AE865"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治験依頼者の記載</w:t>
            </w:r>
          </w:p>
        </w:tc>
        <w:tc>
          <w:tcPr>
            <w:tcW w:w="5475" w:type="dxa"/>
          </w:tcPr>
          <w:p w14:paraId="2AD0108E" w14:textId="77777777" w:rsidR="008F3CBA" w:rsidRPr="003D4B23" w:rsidRDefault="006A2791"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治験依頼者名を本文</w:t>
            </w:r>
            <w:r w:rsidR="008F3CBA" w:rsidRPr="003D4B23">
              <w:rPr>
                <w:rFonts w:ascii="HG丸ｺﾞｼｯｸM-PRO" w:eastAsia="HG丸ｺﾞｼｯｸM-PRO" w:hint="eastAsia"/>
                <w:sz w:val="24"/>
                <w:szCs w:val="28"/>
              </w:rPr>
              <w:t>に記載する。</w:t>
            </w:r>
          </w:p>
        </w:tc>
      </w:tr>
    </w:tbl>
    <w:p w14:paraId="53128261" w14:textId="77777777" w:rsidR="00834DF8" w:rsidRDefault="00834DF8" w:rsidP="00E50388">
      <w:pPr>
        <w:jc w:val="left"/>
        <w:rPr>
          <w:rFonts w:ascii="HG丸ｺﾞｼｯｸM-PRO" w:eastAsia="HG丸ｺﾞｼｯｸM-PRO"/>
          <w:sz w:val="24"/>
          <w:szCs w:val="28"/>
        </w:rPr>
      </w:pPr>
    </w:p>
    <w:p w14:paraId="78170662" w14:textId="77777777" w:rsidR="00B8064C" w:rsidRDefault="00B8064C" w:rsidP="00E50388">
      <w:pPr>
        <w:jc w:val="left"/>
        <w:rPr>
          <w:rFonts w:ascii="HG丸ｺﾞｼｯｸM-PRO" w:eastAsia="HG丸ｺﾞｼｯｸM-PRO"/>
          <w:sz w:val="24"/>
          <w:szCs w:val="28"/>
        </w:rPr>
      </w:pPr>
    </w:p>
    <w:p w14:paraId="5099BD7B" w14:textId="77777777" w:rsidR="00B8064C" w:rsidRDefault="00B8064C" w:rsidP="00E50388">
      <w:pPr>
        <w:jc w:val="left"/>
        <w:rPr>
          <w:rFonts w:ascii="HG丸ｺﾞｼｯｸM-PRO" w:eastAsia="HG丸ｺﾞｼｯｸM-PRO"/>
          <w:sz w:val="24"/>
          <w:szCs w:val="28"/>
        </w:rPr>
      </w:pPr>
    </w:p>
    <w:p w14:paraId="670A8C3D" w14:textId="77777777" w:rsidR="00B8064C" w:rsidRDefault="00B8064C" w:rsidP="00E50388">
      <w:pPr>
        <w:jc w:val="left"/>
        <w:rPr>
          <w:rFonts w:ascii="HG丸ｺﾞｼｯｸM-PRO" w:eastAsia="HG丸ｺﾞｼｯｸM-PRO"/>
          <w:sz w:val="24"/>
          <w:szCs w:val="28"/>
        </w:rPr>
      </w:pPr>
    </w:p>
    <w:p w14:paraId="5AD7DE5E" w14:textId="77777777" w:rsidR="00B8064C" w:rsidRDefault="00B8064C" w:rsidP="00E50388">
      <w:pPr>
        <w:jc w:val="left"/>
        <w:rPr>
          <w:rFonts w:ascii="HG丸ｺﾞｼｯｸM-PRO" w:eastAsia="HG丸ｺﾞｼｯｸM-PRO"/>
          <w:sz w:val="24"/>
          <w:szCs w:val="28"/>
        </w:rPr>
      </w:pPr>
    </w:p>
    <w:p w14:paraId="4B3455EA" w14:textId="77777777" w:rsidR="00B8064C" w:rsidRPr="003D4B23" w:rsidRDefault="00B8064C" w:rsidP="00E50388">
      <w:pPr>
        <w:jc w:val="left"/>
        <w:rPr>
          <w:rFonts w:ascii="HG丸ｺﾞｼｯｸM-PRO" w:eastAsia="HG丸ｺﾞｼｯｸM-PRO"/>
          <w:sz w:val="24"/>
          <w:szCs w:val="28"/>
        </w:rPr>
      </w:pPr>
    </w:p>
    <w:p w14:paraId="2277A9A2"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2．あなたの病気について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1"/>
        <w:gridCol w:w="5332"/>
      </w:tblGrid>
      <w:tr w:rsidR="008F3CBA" w:rsidRPr="003D4B23" w14:paraId="182D6F94" w14:textId="77777777" w:rsidTr="00C61D35">
        <w:tc>
          <w:tcPr>
            <w:tcW w:w="534" w:type="dxa"/>
          </w:tcPr>
          <w:p w14:paraId="1EF91EC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58B109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対象疾患の説明</w:t>
            </w:r>
          </w:p>
        </w:tc>
        <w:tc>
          <w:tcPr>
            <w:tcW w:w="5475" w:type="dxa"/>
          </w:tcPr>
          <w:p w14:paraId="74221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患者が理解できる言葉で記載する。</w:t>
            </w:r>
          </w:p>
        </w:tc>
      </w:tr>
      <w:tr w:rsidR="008F3CBA" w:rsidRPr="003D4B23" w14:paraId="66898444" w14:textId="77777777" w:rsidTr="00C61D35">
        <w:tc>
          <w:tcPr>
            <w:tcW w:w="534" w:type="dxa"/>
          </w:tcPr>
          <w:p w14:paraId="56B57F4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2BDADD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病因・発症機序・主な症状・主な治療方法</w:t>
            </w:r>
          </w:p>
        </w:tc>
        <w:tc>
          <w:tcPr>
            <w:tcW w:w="5475" w:type="dxa"/>
          </w:tcPr>
          <w:p w14:paraId="108DB368" w14:textId="77777777" w:rsidR="009A6F9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簡単に記載する。</w:t>
            </w:r>
          </w:p>
          <w:p w14:paraId="552755CD" w14:textId="77777777" w:rsidR="008F3CB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8F3CBA" w:rsidRPr="003D4B23">
              <w:rPr>
                <w:rFonts w:ascii="HG丸ｺﾞｼｯｸM-PRO" w:eastAsia="HG丸ｺﾞｼｯｸM-PRO" w:hint="eastAsia"/>
                <w:sz w:val="24"/>
                <w:szCs w:val="28"/>
              </w:rPr>
              <w:t>「3．治験薬について」の説明をする上でベースとなる情報を盛り込むこと</w:t>
            </w:r>
            <w:r w:rsidRPr="003D4B23">
              <w:rPr>
                <w:rFonts w:ascii="HG丸ｺﾞｼｯｸM-PRO" w:eastAsia="HG丸ｺﾞｼｯｸM-PRO" w:hint="eastAsia"/>
                <w:sz w:val="24"/>
                <w:szCs w:val="28"/>
              </w:rPr>
              <w:t>。</w:t>
            </w:r>
          </w:p>
        </w:tc>
      </w:tr>
    </w:tbl>
    <w:p w14:paraId="6D01913D"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3．治験薬「○○○」について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8"/>
        <w:gridCol w:w="5334"/>
      </w:tblGrid>
      <w:tr w:rsidR="008F3CBA" w:rsidRPr="003D4B23" w14:paraId="4FBEE0A4" w14:textId="77777777" w:rsidTr="707AF10C">
        <w:tc>
          <w:tcPr>
            <w:tcW w:w="534" w:type="dxa"/>
          </w:tcPr>
          <w:p w14:paraId="15E20B58"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27936FD"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治験薬の特徴</w:t>
            </w:r>
          </w:p>
          <w:p w14:paraId="7BB318A8" w14:textId="77777777" w:rsidR="00C32B45" w:rsidRPr="003D4B23" w:rsidRDefault="00C32B45" w:rsidP="006A2791">
            <w:pPr>
              <w:jc w:val="left"/>
              <w:rPr>
                <w:rFonts w:ascii="HG丸ｺﾞｼｯｸM-PRO" w:eastAsia="HG丸ｺﾞｼｯｸM-PRO"/>
                <w:sz w:val="24"/>
                <w:szCs w:val="28"/>
              </w:rPr>
            </w:pPr>
            <w:r w:rsidRPr="003D4B23">
              <w:rPr>
                <w:rFonts w:ascii="HG丸ｺﾞｼｯｸM-PRO" w:eastAsia="HG丸ｺﾞｼｯｸM-PRO" w:hint="eastAsia"/>
                <w:sz w:val="20"/>
                <w:szCs w:val="28"/>
              </w:rPr>
              <w:t>※</w:t>
            </w:r>
            <w:r w:rsidR="006A2791" w:rsidRPr="003D4B23">
              <w:rPr>
                <w:rFonts w:ascii="HG丸ｺﾞｼｯｸM-PRO" w:eastAsia="HG丸ｺﾞｼｯｸM-PRO" w:hint="eastAsia"/>
                <w:sz w:val="20"/>
                <w:szCs w:val="28"/>
              </w:rPr>
              <w:t>「なぜ</w:t>
            </w:r>
            <w:r w:rsidRPr="003D4B23">
              <w:rPr>
                <w:rFonts w:ascii="HG丸ｺﾞｼｯｸM-PRO" w:eastAsia="HG丸ｺﾞｼｯｸM-PRO" w:hint="eastAsia"/>
                <w:sz w:val="20"/>
                <w:szCs w:val="28"/>
              </w:rPr>
              <w:t>効くのか</w:t>
            </w:r>
            <w:r w:rsidR="006A2791" w:rsidRPr="003D4B23">
              <w:rPr>
                <w:rFonts w:ascii="HG丸ｺﾞｼｯｸM-PRO" w:eastAsia="HG丸ｺﾞｼｯｸM-PRO" w:hint="eastAsia"/>
                <w:sz w:val="20"/>
                <w:szCs w:val="28"/>
              </w:rPr>
              <w:t>」「</w:t>
            </w:r>
            <w:r w:rsidRPr="003D4B23">
              <w:rPr>
                <w:rFonts w:ascii="HG丸ｺﾞｼｯｸM-PRO" w:eastAsia="HG丸ｺﾞｼｯｸM-PRO" w:hint="eastAsia"/>
                <w:sz w:val="20"/>
                <w:szCs w:val="28"/>
              </w:rPr>
              <w:t>利点は何か</w:t>
            </w:r>
            <w:r w:rsidR="006A2791" w:rsidRPr="003D4B23">
              <w:rPr>
                <w:rFonts w:ascii="HG丸ｺﾞｼｯｸM-PRO" w:eastAsia="HG丸ｺﾞｼｯｸM-PRO" w:hint="eastAsia"/>
                <w:sz w:val="20"/>
                <w:szCs w:val="28"/>
              </w:rPr>
              <w:t>」その理由と根拠</w:t>
            </w:r>
            <w:r w:rsidRPr="003D4B23">
              <w:rPr>
                <w:rFonts w:ascii="HG丸ｺﾞｼｯｸM-PRO" w:eastAsia="HG丸ｺﾞｼｯｸM-PRO" w:hint="eastAsia"/>
                <w:sz w:val="20"/>
                <w:szCs w:val="28"/>
              </w:rPr>
              <w:t>を説明してください。</w:t>
            </w:r>
          </w:p>
        </w:tc>
        <w:tc>
          <w:tcPr>
            <w:tcW w:w="5475" w:type="dxa"/>
          </w:tcPr>
          <w:p w14:paraId="24D5CD36" w14:textId="77777777" w:rsidR="00C32B45"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作用機序をわかりやすい言葉で簡単に説明する。（図があるとよい）</w:t>
            </w:r>
          </w:p>
          <w:p w14:paraId="2742D254" w14:textId="77777777" w:rsidR="008F3CBA" w:rsidRPr="003D4B23" w:rsidRDefault="009A6F9A" w:rsidP="00C32B45">
            <w:pPr>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既存の薬と異なる点、期待される作用など。</w:t>
            </w:r>
          </w:p>
          <w:p w14:paraId="7A20CD26" w14:textId="77777777" w:rsidR="00C32B45" w:rsidRPr="003D4B23" w:rsidRDefault="009A6F9A" w:rsidP="00BF3897">
            <w:pPr>
              <w:ind w:left="240" w:hangingChars="100" w:hanging="240"/>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治験の進捗状況、海外での承認状況、他疾患での承認状況など。</w:t>
            </w:r>
          </w:p>
        </w:tc>
      </w:tr>
      <w:tr w:rsidR="008F3CBA" w:rsidRPr="003D4B23" w14:paraId="24E8F232" w14:textId="77777777" w:rsidTr="707AF10C">
        <w:tc>
          <w:tcPr>
            <w:tcW w:w="534" w:type="dxa"/>
          </w:tcPr>
          <w:p w14:paraId="5ECD8756"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48EA8A11"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非臨床試験結果</w:t>
            </w:r>
          </w:p>
        </w:tc>
        <w:tc>
          <w:tcPr>
            <w:tcW w:w="5475" w:type="dxa"/>
          </w:tcPr>
          <w:p w14:paraId="59ACD03A"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ヒトでの試験が実施されていない場合に記載する。</w:t>
            </w:r>
          </w:p>
        </w:tc>
      </w:tr>
      <w:tr w:rsidR="008F3CBA" w:rsidRPr="003D4B23" w14:paraId="4B4BFDCF" w14:textId="77777777" w:rsidTr="707AF10C">
        <w:tc>
          <w:tcPr>
            <w:tcW w:w="534" w:type="dxa"/>
          </w:tcPr>
          <w:p w14:paraId="63EC3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804BFFF"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臨床試験結果</w:t>
            </w:r>
          </w:p>
        </w:tc>
        <w:tc>
          <w:tcPr>
            <w:tcW w:w="5475" w:type="dxa"/>
          </w:tcPr>
          <w:p w14:paraId="5277974E" w14:textId="77777777" w:rsidR="008F3CBA" w:rsidRPr="003D4B23" w:rsidRDefault="006A2791" w:rsidP="00C61D35">
            <w:pPr>
              <w:jc w:val="left"/>
              <w:rPr>
                <w:rFonts w:ascii="HG丸ｺﾞｼｯｸM-PRO" w:eastAsia="HG丸ｺﾞｼｯｸM-PRO"/>
                <w:sz w:val="24"/>
              </w:rPr>
            </w:pPr>
            <w:r w:rsidRPr="003D4B23">
              <w:rPr>
                <w:rFonts w:ascii="HG丸ｺﾞｼｯｸM-PRO" w:eastAsia="HG丸ｺﾞｼｯｸM-PRO" w:hint="eastAsia"/>
                <w:sz w:val="24"/>
              </w:rPr>
              <w:t>これまでの試験結果について、主に有効性のデータを</w:t>
            </w:r>
            <w:r w:rsidR="00C32B45" w:rsidRPr="003D4B23">
              <w:rPr>
                <w:rFonts w:ascii="HG丸ｺﾞｼｯｸM-PRO" w:eastAsia="HG丸ｺﾞｼｯｸM-PRO" w:hint="eastAsia"/>
                <w:sz w:val="24"/>
              </w:rPr>
              <w:t>簡潔に記載する。</w:t>
            </w:r>
          </w:p>
        </w:tc>
      </w:tr>
      <w:tr w:rsidR="007522BA" w:rsidRPr="003D4B23" w14:paraId="70986174" w14:textId="77777777" w:rsidTr="707AF1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4" w:space="0" w:color="auto"/>
              <w:left w:val="single" w:sz="4" w:space="0" w:color="auto"/>
              <w:bottom w:val="single" w:sz="4" w:space="0" w:color="auto"/>
              <w:right w:val="single" w:sz="4" w:space="0" w:color="auto"/>
            </w:tcBorders>
          </w:tcPr>
          <w:p w14:paraId="5ABA064D" w14:textId="77777777" w:rsidR="007522BA" w:rsidRPr="003D4B23" w:rsidRDefault="007522BA" w:rsidP="001B562A">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Borders>
              <w:top w:val="single" w:sz="4" w:space="0" w:color="auto"/>
              <w:left w:val="single" w:sz="4" w:space="0" w:color="auto"/>
              <w:bottom w:val="single" w:sz="4" w:space="0" w:color="auto"/>
              <w:right w:val="single" w:sz="4" w:space="0" w:color="auto"/>
            </w:tcBorders>
          </w:tcPr>
          <w:p w14:paraId="2F2A9233" w14:textId="052257AA"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対照薬の説明</w:t>
            </w:r>
          </w:p>
          <w:p w14:paraId="19E0D418" w14:textId="4BBEF470"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その他の治験使用薬の説明</w:t>
            </w:r>
          </w:p>
        </w:tc>
        <w:tc>
          <w:tcPr>
            <w:tcW w:w="5475" w:type="dxa"/>
            <w:tcBorders>
              <w:top w:val="single" w:sz="4" w:space="0" w:color="auto"/>
              <w:left w:val="single" w:sz="4" w:space="0" w:color="auto"/>
              <w:bottom w:val="single" w:sz="4" w:space="0" w:color="auto"/>
              <w:right w:val="single" w:sz="4" w:space="0" w:color="auto"/>
            </w:tcBorders>
          </w:tcPr>
          <w:p w14:paraId="63B02F4F" w14:textId="77777777" w:rsidR="007522BA"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必要に応じて簡単に記載する。</w:t>
            </w:r>
          </w:p>
        </w:tc>
      </w:tr>
    </w:tbl>
    <w:p w14:paraId="62486C05" w14:textId="77777777" w:rsidR="007522BA" w:rsidRPr="003D4B23" w:rsidRDefault="007522BA" w:rsidP="007F4E66"/>
    <w:p w14:paraId="4101652C" w14:textId="77777777" w:rsidR="00F40CF1" w:rsidRPr="003D4B23" w:rsidRDefault="00F40CF1" w:rsidP="007F4E66"/>
    <w:p w14:paraId="089F6D7B" w14:textId="77777777" w:rsidR="00834DF8" w:rsidRPr="003D4B23" w:rsidRDefault="006A2791"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４．治験の目的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026E3" w:rsidRPr="003D4B23" w14:paraId="55E06CEA" w14:textId="77777777" w:rsidTr="00FA3554">
        <w:tc>
          <w:tcPr>
            <w:tcW w:w="534" w:type="dxa"/>
          </w:tcPr>
          <w:p w14:paraId="2B0E45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689D4CB2"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治験の実施目的</w:t>
            </w:r>
          </w:p>
        </w:tc>
        <w:tc>
          <w:tcPr>
            <w:tcW w:w="5475" w:type="dxa"/>
          </w:tcPr>
          <w:p w14:paraId="3F8C9E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対象患者（疾患）、比較対照とするものは何か、プラセボの有無など、実施方法がわかるように記載する。</w:t>
            </w:r>
          </w:p>
        </w:tc>
      </w:tr>
      <w:tr w:rsidR="00F026E3" w:rsidRPr="003D4B23" w14:paraId="292674EE" w14:textId="77777777" w:rsidTr="00FA3554">
        <w:tc>
          <w:tcPr>
            <w:tcW w:w="534" w:type="dxa"/>
          </w:tcPr>
          <w:p w14:paraId="5BAD0A90"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C2A321B"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任意調査項目</w:t>
            </w:r>
          </w:p>
        </w:tc>
        <w:tc>
          <w:tcPr>
            <w:tcW w:w="5475" w:type="dxa"/>
          </w:tcPr>
          <w:p w14:paraId="1C9667E8"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体内動態や遺伝子</w:t>
            </w:r>
            <w:r w:rsidR="009A6F9A" w:rsidRPr="003D4B23">
              <w:rPr>
                <w:rFonts w:ascii="HG丸ｺﾞｼｯｸM-PRO" w:eastAsia="HG丸ｺﾞｼｯｸM-PRO" w:hint="eastAsia"/>
                <w:sz w:val="24"/>
                <w:szCs w:val="28"/>
              </w:rPr>
              <w:t>研究などの任意調査項目</w:t>
            </w:r>
            <w:r w:rsidRPr="003D4B23">
              <w:rPr>
                <w:rFonts w:ascii="HG丸ｺﾞｼｯｸM-PRO" w:eastAsia="HG丸ｺﾞｼｯｸM-PRO" w:hint="eastAsia"/>
                <w:sz w:val="24"/>
                <w:szCs w:val="28"/>
              </w:rPr>
              <w:t>がある場合には</w:t>
            </w:r>
            <w:r w:rsidR="009A6F9A"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その旨も記載する。</w:t>
            </w:r>
          </w:p>
        </w:tc>
      </w:tr>
      <w:tr w:rsidR="00F026E3" w:rsidRPr="003D4B23" w14:paraId="511635CA" w14:textId="77777777" w:rsidTr="00FA3554">
        <w:tc>
          <w:tcPr>
            <w:tcW w:w="534" w:type="dxa"/>
          </w:tcPr>
          <w:p w14:paraId="1C52625C"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CE18B83"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プラセボの説明</w:t>
            </w:r>
          </w:p>
        </w:tc>
        <w:tc>
          <w:tcPr>
            <w:tcW w:w="5475" w:type="dxa"/>
          </w:tcPr>
          <w:p w14:paraId="52D24291" w14:textId="77777777" w:rsidR="00F026E3" w:rsidRPr="003D4B23" w:rsidRDefault="009A6F9A"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「プラセボ」についてと、</w:t>
            </w:r>
            <w:r w:rsidR="00F026E3" w:rsidRPr="003D4B23">
              <w:rPr>
                <w:rFonts w:ascii="HG丸ｺﾞｼｯｸM-PRO" w:eastAsia="HG丸ｺﾞｼｯｸM-PRO" w:hint="eastAsia"/>
                <w:sz w:val="24"/>
                <w:szCs w:val="28"/>
              </w:rPr>
              <w:t>使用する意味について簡潔に説明する。</w:t>
            </w:r>
            <w:r w:rsidR="0069188C" w:rsidRPr="003D4B23">
              <w:rPr>
                <w:rFonts w:ascii="HG丸ｺﾞｼｯｸM-PRO" w:eastAsia="HG丸ｺﾞｼｯｸM-PRO" w:hint="eastAsia"/>
                <w:sz w:val="24"/>
                <w:szCs w:val="28"/>
              </w:rPr>
              <w:t>（脚注にしてもよい）</w:t>
            </w:r>
          </w:p>
        </w:tc>
      </w:tr>
      <w:tr w:rsidR="00F026E3" w:rsidRPr="003D4B23" w14:paraId="117CAD5F" w14:textId="77777777" w:rsidTr="00FA3554">
        <w:tc>
          <w:tcPr>
            <w:tcW w:w="534" w:type="dxa"/>
          </w:tcPr>
          <w:p w14:paraId="494DAE5E"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4E6AD0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参加予定被験者数</w:t>
            </w:r>
          </w:p>
        </w:tc>
        <w:tc>
          <w:tcPr>
            <w:tcW w:w="5475" w:type="dxa"/>
          </w:tcPr>
          <w:p w14:paraId="1F6F43DF"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試験全体の参加予定施設数と被験者数を記載する。</w:t>
            </w:r>
          </w:p>
        </w:tc>
      </w:tr>
      <w:tr w:rsidR="00F026E3" w:rsidRPr="003D4B23" w14:paraId="799D9875" w14:textId="77777777" w:rsidTr="00FA3554">
        <w:tc>
          <w:tcPr>
            <w:tcW w:w="534" w:type="dxa"/>
          </w:tcPr>
          <w:p w14:paraId="0830BE24"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1BB13E1"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参加予定期間</w:t>
            </w:r>
          </w:p>
        </w:tc>
        <w:tc>
          <w:tcPr>
            <w:tcW w:w="5475" w:type="dxa"/>
          </w:tcPr>
          <w:p w14:paraId="3DDD39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各被験者における</w:t>
            </w:r>
            <w:r w:rsidR="009A6F9A" w:rsidRPr="003D4B23">
              <w:rPr>
                <w:rFonts w:ascii="HG丸ｺﾞｼｯｸM-PRO" w:eastAsia="HG丸ｺﾞｼｯｸM-PRO" w:hint="eastAsia"/>
                <w:sz w:val="24"/>
                <w:szCs w:val="28"/>
              </w:rPr>
              <w:t>予定の</w:t>
            </w:r>
            <w:r w:rsidRPr="003D4B23">
              <w:rPr>
                <w:rFonts w:ascii="HG丸ｺﾞｼｯｸM-PRO" w:eastAsia="HG丸ｺﾞｼｯｸM-PRO" w:hint="eastAsia"/>
                <w:sz w:val="24"/>
                <w:szCs w:val="28"/>
              </w:rPr>
              <w:t>参加期間を記載する。</w:t>
            </w:r>
          </w:p>
        </w:tc>
      </w:tr>
      <w:tr w:rsidR="0069188C" w:rsidRPr="003D4B23" w14:paraId="3ECF5E13" w14:textId="77777777" w:rsidTr="00FA3554">
        <w:tc>
          <w:tcPr>
            <w:tcW w:w="534" w:type="dxa"/>
          </w:tcPr>
          <w:p w14:paraId="046DA744"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16C36779"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継続試験について</w:t>
            </w:r>
          </w:p>
        </w:tc>
        <w:tc>
          <w:tcPr>
            <w:tcW w:w="5475" w:type="dxa"/>
          </w:tcPr>
          <w:p w14:paraId="0581409B"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継続試験がある場合にはその旨を記載する。</w:t>
            </w:r>
          </w:p>
        </w:tc>
      </w:tr>
    </w:tbl>
    <w:p w14:paraId="4B99056E" w14:textId="77777777" w:rsidR="00F40CF1" w:rsidRPr="003D4B23" w:rsidRDefault="00F40CF1" w:rsidP="00E50388">
      <w:pPr>
        <w:jc w:val="left"/>
        <w:rPr>
          <w:rFonts w:ascii="HG丸ｺﾞｼｯｸM-PRO" w:eastAsia="HG丸ｺﾞｼｯｸM-PRO"/>
          <w:sz w:val="24"/>
          <w:szCs w:val="28"/>
        </w:rPr>
      </w:pPr>
    </w:p>
    <w:p w14:paraId="1299C43A" w14:textId="77777777" w:rsidR="00D35D63" w:rsidRDefault="00D35D63" w:rsidP="00E50388">
      <w:pPr>
        <w:jc w:val="left"/>
        <w:rPr>
          <w:rFonts w:ascii="HG丸ｺﾞｼｯｸM-PRO" w:eastAsia="HG丸ｺﾞｼｯｸM-PRO"/>
          <w:sz w:val="24"/>
          <w:szCs w:val="28"/>
        </w:rPr>
      </w:pPr>
    </w:p>
    <w:p w14:paraId="31687E2B" w14:textId="77777777" w:rsidR="00B8064C" w:rsidRDefault="00B8064C" w:rsidP="00E50388">
      <w:pPr>
        <w:jc w:val="left"/>
        <w:rPr>
          <w:rFonts w:ascii="HG丸ｺﾞｼｯｸM-PRO" w:eastAsia="HG丸ｺﾞｼｯｸM-PRO"/>
          <w:sz w:val="24"/>
          <w:szCs w:val="28"/>
        </w:rPr>
      </w:pPr>
    </w:p>
    <w:p w14:paraId="4164C141" w14:textId="77777777" w:rsidR="00B8064C" w:rsidRPr="003D4B23" w:rsidRDefault="00B8064C" w:rsidP="00E50388">
      <w:pPr>
        <w:jc w:val="left"/>
        <w:rPr>
          <w:rFonts w:ascii="HG丸ｺﾞｼｯｸM-PRO" w:eastAsia="HG丸ｺﾞｼｯｸM-PRO"/>
          <w:sz w:val="24"/>
          <w:szCs w:val="28"/>
        </w:rPr>
      </w:pPr>
    </w:p>
    <w:p w14:paraId="752400C0" w14:textId="77777777" w:rsidR="00834DF8" w:rsidRPr="003D4B23" w:rsidRDefault="00025534"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５．治験の方法</w:t>
      </w:r>
    </w:p>
    <w:p w14:paraId="603E9DB6" w14:textId="77777777" w:rsidR="00025534" w:rsidRPr="003D4B23" w:rsidRDefault="00025534" w:rsidP="00025534">
      <w:pPr>
        <w:jc w:val="left"/>
        <w:rPr>
          <w:rFonts w:ascii="HG丸ｺﾞｼｯｸM-PRO" w:eastAsia="HG丸ｺﾞｼｯｸM-PRO"/>
          <w:sz w:val="24"/>
          <w:szCs w:val="28"/>
        </w:rPr>
      </w:pPr>
      <w:r w:rsidRPr="003D4B23">
        <w:rPr>
          <w:rFonts w:ascii="HG丸ｺﾞｼｯｸM-PRO" w:eastAsia="HG丸ｺﾞｼｯｸM-PRO" w:hint="eastAsia"/>
          <w:sz w:val="24"/>
          <w:szCs w:val="28"/>
        </w:rPr>
        <w:t>（１）治験に参加していただくための条件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1"/>
        <w:gridCol w:w="5331"/>
      </w:tblGrid>
      <w:tr w:rsidR="00025534" w:rsidRPr="003D4B23" w14:paraId="6F2E4C47" w14:textId="77777777" w:rsidTr="00FA3554">
        <w:tc>
          <w:tcPr>
            <w:tcW w:w="534" w:type="dxa"/>
          </w:tcPr>
          <w:p w14:paraId="6272ED39"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DCC9F13"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治験に参加していただくための条件（選択基準）</w:t>
            </w:r>
          </w:p>
        </w:tc>
        <w:tc>
          <w:tcPr>
            <w:tcW w:w="5475" w:type="dxa"/>
            <w:vMerge w:val="restart"/>
          </w:tcPr>
          <w:p w14:paraId="78F2DF9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主に、患者本人が条件に該当しているかどうか判断できるようなものを記載する。</w:t>
            </w:r>
          </w:p>
        </w:tc>
      </w:tr>
      <w:tr w:rsidR="00025534" w:rsidRPr="003D4B23" w14:paraId="089E7473" w14:textId="77777777" w:rsidTr="00FA3554">
        <w:tc>
          <w:tcPr>
            <w:tcW w:w="534" w:type="dxa"/>
          </w:tcPr>
          <w:p w14:paraId="7457AA45"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306A4AB"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治験に参加いただけない条件（除外基準）</w:t>
            </w:r>
          </w:p>
        </w:tc>
        <w:tc>
          <w:tcPr>
            <w:tcW w:w="5475" w:type="dxa"/>
            <w:vMerge/>
          </w:tcPr>
          <w:p w14:paraId="4DDBEF00" w14:textId="77777777" w:rsidR="00025534" w:rsidRPr="003D4B23" w:rsidRDefault="00025534" w:rsidP="00FA3554">
            <w:pPr>
              <w:jc w:val="left"/>
              <w:rPr>
                <w:rFonts w:ascii="HG丸ｺﾞｼｯｸM-PRO" w:eastAsia="HG丸ｺﾞｼｯｸM-PRO"/>
                <w:sz w:val="24"/>
              </w:rPr>
            </w:pPr>
          </w:p>
        </w:tc>
      </w:tr>
      <w:tr w:rsidR="00025534" w:rsidRPr="003D4B23" w14:paraId="1911AB15" w14:textId="77777777" w:rsidTr="00FA3554">
        <w:tc>
          <w:tcPr>
            <w:tcW w:w="534" w:type="dxa"/>
          </w:tcPr>
          <w:p w14:paraId="0E1F0FA7"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E5C2829"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3DE5C5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「なお、この他にもいくつか条件があります。また、上記の条件をみたしていたとしても、検査の結果や、</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担当医師の判断により、参加していただけないことがあります。」</w:t>
            </w:r>
          </w:p>
          <w:p w14:paraId="2F4615F2"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3461D779" w14:textId="77777777" w:rsidR="00025534" w:rsidRPr="003D4B23" w:rsidRDefault="00025534" w:rsidP="007F4E66"/>
    <w:p w14:paraId="14DC6D46" w14:textId="77777777" w:rsidR="00025534" w:rsidRPr="003D4B23" w:rsidRDefault="00025534" w:rsidP="00025534">
      <w:pPr>
        <w:rPr>
          <w:rFonts w:ascii="HG丸ｺﾞｼｯｸM-PRO" w:eastAsia="HG丸ｺﾞｼｯｸM-PRO"/>
          <w:sz w:val="24"/>
        </w:rPr>
      </w:pPr>
      <w:r w:rsidRPr="003D4B23">
        <w:rPr>
          <w:rFonts w:ascii="HG丸ｺﾞｼｯｸM-PRO" w:eastAsia="HG丸ｺﾞｼｯｸM-PRO" w:hint="eastAsia"/>
          <w:sz w:val="24"/>
        </w:rPr>
        <w:t>（２）治験薬の使用方法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025534" w:rsidRPr="003D4B23" w14:paraId="68FB112C" w14:textId="77777777" w:rsidTr="00FA3554">
        <w:tc>
          <w:tcPr>
            <w:tcW w:w="534" w:type="dxa"/>
          </w:tcPr>
          <w:p w14:paraId="119FE127" w14:textId="77777777" w:rsidR="00025534" w:rsidRPr="003D4B23" w:rsidRDefault="00FA59F9" w:rsidP="00025534">
            <w:pPr>
              <w:rPr>
                <w:rFonts w:ascii="HG丸ｺﾞｼｯｸM-PRO" w:eastAsia="HG丸ｺﾞｼｯｸM-PRO"/>
              </w:rPr>
            </w:pPr>
            <w:r w:rsidRPr="003D4B23">
              <w:rPr>
                <w:rFonts w:ascii="HG丸ｺﾞｼｯｸM-PRO" w:eastAsia="HG丸ｺﾞｼｯｸM-PRO" w:hint="eastAsia"/>
              </w:rPr>
              <w:t>①</w:t>
            </w:r>
          </w:p>
        </w:tc>
        <w:tc>
          <w:tcPr>
            <w:tcW w:w="2693" w:type="dxa"/>
          </w:tcPr>
          <w:p w14:paraId="3A2274FB"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治験デザイン</w:t>
            </w:r>
          </w:p>
        </w:tc>
        <w:tc>
          <w:tcPr>
            <w:tcW w:w="5475" w:type="dxa"/>
          </w:tcPr>
          <w:p w14:paraId="3D84B0F3"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治験全体の流れがイメージできるような図を入れる。</w:t>
            </w:r>
          </w:p>
        </w:tc>
      </w:tr>
      <w:tr w:rsidR="00025534" w:rsidRPr="003D4B23" w14:paraId="03FD3F0D" w14:textId="77777777" w:rsidTr="00FA3554">
        <w:tc>
          <w:tcPr>
            <w:tcW w:w="534" w:type="dxa"/>
          </w:tcPr>
          <w:p w14:paraId="62259A08"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9057815"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治験薬の使用方法</w:t>
            </w:r>
          </w:p>
        </w:tc>
        <w:tc>
          <w:tcPr>
            <w:tcW w:w="5475" w:type="dxa"/>
          </w:tcPr>
          <w:p w14:paraId="7EC3FCDB"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用法・用量を明確に記載する。（図や表の活用可）</w:t>
            </w:r>
          </w:p>
          <w:p w14:paraId="6D5FE297"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・1回○錠、1日○回、○週間など</w:t>
            </w:r>
          </w:p>
          <w:p w14:paraId="72E11B90"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・体表面積あたりの量、点滴時間、点滴の間隔</w:t>
            </w:r>
          </w:p>
          <w:p w14:paraId="0ED4E5A5" w14:textId="77777777" w:rsidR="00023AF8" w:rsidRPr="003D4B23" w:rsidRDefault="00023AF8" w:rsidP="00025534">
            <w:pPr>
              <w:rPr>
                <w:rFonts w:ascii="HG丸ｺﾞｼｯｸM-PRO" w:eastAsia="HG丸ｺﾞｼｯｸM-PRO"/>
                <w:sz w:val="24"/>
              </w:rPr>
            </w:pPr>
            <w:r w:rsidRPr="003D4B23">
              <w:rPr>
                <w:rFonts w:ascii="HG丸ｺﾞｼｯｸM-PRO" w:eastAsia="HG丸ｺﾞｼｯｸM-PRO" w:hint="eastAsia"/>
              </w:rPr>
              <w:t>・休薬、減量の可能性</w:t>
            </w:r>
          </w:p>
        </w:tc>
      </w:tr>
      <w:tr w:rsidR="00FA59F9" w:rsidRPr="003D4B23" w14:paraId="36D6AC74" w14:textId="77777777" w:rsidTr="00FA3554">
        <w:tc>
          <w:tcPr>
            <w:tcW w:w="534" w:type="dxa"/>
          </w:tcPr>
          <w:p w14:paraId="5E6DA381"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5FEB129"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無作為割付の説明</w:t>
            </w:r>
          </w:p>
        </w:tc>
        <w:tc>
          <w:tcPr>
            <w:tcW w:w="5475" w:type="dxa"/>
          </w:tcPr>
          <w:p w14:paraId="767AFAD9" w14:textId="77777777" w:rsidR="00FA59F9" w:rsidRPr="003D4B23" w:rsidRDefault="00FA59F9" w:rsidP="00023AF8">
            <w:pPr>
              <w:rPr>
                <w:rFonts w:ascii="HG丸ｺﾞｼｯｸM-PRO" w:eastAsia="HG丸ｺﾞｼｯｸM-PRO"/>
                <w:sz w:val="24"/>
              </w:rPr>
            </w:pPr>
            <w:r w:rsidRPr="003D4B23">
              <w:rPr>
                <w:rFonts w:ascii="HG丸ｺﾞｼｯｸM-PRO" w:eastAsia="HG丸ｺﾞｼｯｸM-PRO" w:hint="eastAsia"/>
                <w:sz w:val="24"/>
              </w:rPr>
              <w:t>手法の必要性と割り付けられる確率などについて記載する。</w:t>
            </w:r>
          </w:p>
        </w:tc>
      </w:tr>
      <w:tr w:rsidR="00025534" w:rsidRPr="003D4B23" w14:paraId="410B9179" w14:textId="77777777" w:rsidTr="00FA3554">
        <w:tc>
          <w:tcPr>
            <w:tcW w:w="534" w:type="dxa"/>
          </w:tcPr>
          <w:p w14:paraId="0979020C"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417B9630"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二重盲検法の説明</w:t>
            </w:r>
          </w:p>
        </w:tc>
        <w:tc>
          <w:tcPr>
            <w:tcW w:w="5475" w:type="dxa"/>
          </w:tcPr>
          <w:p w14:paraId="3FEB05C3" w14:textId="77777777" w:rsidR="00025534" w:rsidRPr="003D4B23" w:rsidRDefault="00023AF8" w:rsidP="00023AF8">
            <w:pPr>
              <w:rPr>
                <w:rFonts w:ascii="HG丸ｺﾞｼｯｸM-PRO" w:eastAsia="HG丸ｺﾞｼｯｸM-PRO"/>
                <w:sz w:val="24"/>
              </w:rPr>
            </w:pPr>
            <w:r w:rsidRPr="003D4B23">
              <w:rPr>
                <w:rFonts w:ascii="HG丸ｺﾞｼｯｸM-PRO" w:eastAsia="HG丸ｺﾞｼｯｸM-PRO" w:hint="eastAsia"/>
                <w:sz w:val="24"/>
              </w:rPr>
              <w:t>手法の必要性と盲検化</w:t>
            </w:r>
            <w:r w:rsidR="00FA59F9" w:rsidRPr="003D4B23">
              <w:rPr>
                <w:rFonts w:ascii="HG丸ｺﾞｼｯｸM-PRO" w:eastAsia="HG丸ｺﾞｼｯｸM-PRO" w:hint="eastAsia"/>
                <w:sz w:val="24"/>
              </w:rPr>
              <w:t>など</w:t>
            </w:r>
            <w:r w:rsidRPr="003D4B23">
              <w:rPr>
                <w:rFonts w:ascii="HG丸ｺﾞｼｯｸM-PRO" w:eastAsia="HG丸ｺﾞｼｯｸM-PRO" w:hint="eastAsia"/>
                <w:sz w:val="24"/>
              </w:rPr>
              <w:t>について記載する。</w:t>
            </w:r>
          </w:p>
        </w:tc>
      </w:tr>
      <w:tr w:rsidR="00023AF8" w:rsidRPr="003D4B23" w14:paraId="6652447D" w14:textId="77777777" w:rsidTr="006B17B9">
        <w:trPr>
          <w:trHeight w:val="345"/>
        </w:trPr>
        <w:tc>
          <w:tcPr>
            <w:tcW w:w="534" w:type="dxa"/>
          </w:tcPr>
          <w:p w14:paraId="1ADE84DF" w14:textId="77777777" w:rsidR="006B17B9"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B1B5B53"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入院がある場合</w:t>
            </w:r>
          </w:p>
        </w:tc>
        <w:tc>
          <w:tcPr>
            <w:tcW w:w="5475" w:type="dxa"/>
          </w:tcPr>
          <w:p w14:paraId="6D4067CC"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入院期間とその必要性について記載する。</w:t>
            </w:r>
          </w:p>
        </w:tc>
      </w:tr>
      <w:tr w:rsidR="006B17B9" w:rsidRPr="003D4B23" w14:paraId="343AD98D" w14:textId="77777777" w:rsidTr="006B17B9">
        <w:trPr>
          <w:trHeight w:val="763"/>
        </w:trPr>
        <w:tc>
          <w:tcPr>
            <w:tcW w:w="534" w:type="dxa"/>
          </w:tcPr>
          <w:p w14:paraId="3C792A8A"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p w14:paraId="3CF2D8B6" w14:textId="77777777" w:rsidR="006B17B9" w:rsidRPr="003D4B23" w:rsidRDefault="006B17B9" w:rsidP="00FA3554">
            <w:pPr>
              <w:jc w:val="left"/>
              <w:rPr>
                <w:rFonts w:ascii="HG丸ｺﾞｼｯｸM-PRO" w:eastAsia="HG丸ｺﾞｼｯｸM-PRO"/>
                <w:sz w:val="24"/>
                <w:szCs w:val="28"/>
              </w:rPr>
            </w:pPr>
          </w:p>
        </w:tc>
        <w:tc>
          <w:tcPr>
            <w:tcW w:w="2693" w:type="dxa"/>
          </w:tcPr>
          <w:p w14:paraId="4FA5131F"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外来にて化学療法を治験として実施する場合</w:t>
            </w:r>
          </w:p>
        </w:tc>
        <w:tc>
          <w:tcPr>
            <w:tcW w:w="5475" w:type="dxa"/>
          </w:tcPr>
          <w:p w14:paraId="09BDD095"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「集学的がん診療センター 通院治療室にて治験薬投与を行います。」を記載すること。</w:t>
            </w:r>
          </w:p>
        </w:tc>
      </w:tr>
    </w:tbl>
    <w:p w14:paraId="0FB78278" w14:textId="77777777" w:rsidR="00025534" w:rsidRDefault="00025534" w:rsidP="00894866"/>
    <w:p w14:paraId="0516862C" w14:textId="77777777" w:rsidR="00B8064C" w:rsidRDefault="00B8064C" w:rsidP="00894866"/>
    <w:p w14:paraId="675E9B5B" w14:textId="77777777" w:rsidR="00B8064C" w:rsidRDefault="00B8064C" w:rsidP="00894866"/>
    <w:p w14:paraId="0DA731C9" w14:textId="77777777" w:rsidR="00B8064C" w:rsidRDefault="00B8064C" w:rsidP="00894866"/>
    <w:p w14:paraId="09F0CC76" w14:textId="77777777" w:rsidR="00B8064C" w:rsidRDefault="00B8064C" w:rsidP="00894866"/>
    <w:p w14:paraId="4047A88C" w14:textId="77777777" w:rsidR="00B8064C" w:rsidRDefault="00B8064C" w:rsidP="00894866"/>
    <w:p w14:paraId="31B921C5" w14:textId="77777777" w:rsidR="00B8064C" w:rsidRDefault="00B8064C" w:rsidP="00894866"/>
    <w:p w14:paraId="1B4A0855" w14:textId="77777777" w:rsidR="00B8064C" w:rsidRDefault="00B8064C" w:rsidP="00894866"/>
    <w:p w14:paraId="4B503B12" w14:textId="77777777" w:rsidR="00B8064C" w:rsidRDefault="00B8064C" w:rsidP="00894866"/>
    <w:p w14:paraId="1F95723F" w14:textId="77777777" w:rsidR="00B8064C" w:rsidRPr="003D4B23" w:rsidRDefault="00B8064C" w:rsidP="00894866"/>
    <w:p w14:paraId="62E69157"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lastRenderedPageBreak/>
        <w:t>（３）診察・検査などのスケジュール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A59F9" w:rsidRPr="003D4B23" w14:paraId="4C7B5EA0" w14:textId="77777777" w:rsidTr="00FA3554">
        <w:tc>
          <w:tcPr>
            <w:tcW w:w="534" w:type="dxa"/>
          </w:tcPr>
          <w:p w14:paraId="2E38B078"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BE23B35"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スケジュール表</w:t>
            </w:r>
          </w:p>
        </w:tc>
        <w:tc>
          <w:tcPr>
            <w:tcW w:w="5475" w:type="dxa"/>
          </w:tcPr>
          <w:p w14:paraId="07962C43"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はじめに</w:t>
            </w:r>
            <w:r w:rsidR="00F412F5" w:rsidRPr="003D4B23">
              <w:rPr>
                <w:rFonts w:ascii="HG丸ｺﾞｼｯｸM-PRO" w:eastAsia="HG丸ｺﾞｼｯｸM-PRO" w:hint="eastAsia"/>
                <w:sz w:val="24"/>
              </w:rPr>
              <w:t>記載する。</w:t>
            </w:r>
          </w:p>
          <w:p w14:paraId="49E4C3E6"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終了・中止時についても表に含めること。</w:t>
            </w:r>
          </w:p>
        </w:tc>
      </w:tr>
      <w:tr w:rsidR="00FA59F9" w:rsidRPr="003D4B23" w14:paraId="6B06BE19" w14:textId="77777777" w:rsidTr="00FA3554">
        <w:tc>
          <w:tcPr>
            <w:tcW w:w="534" w:type="dxa"/>
          </w:tcPr>
          <w:p w14:paraId="561B2DD6"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07078D38" w14:textId="77777777" w:rsidR="00FA59F9" w:rsidRPr="003D4B23" w:rsidRDefault="00FA71AE" w:rsidP="00FA59F9">
            <w:pPr>
              <w:rPr>
                <w:rFonts w:ascii="HG丸ｺﾞｼｯｸM-PRO" w:eastAsia="HG丸ｺﾞｼｯｸM-PRO"/>
                <w:sz w:val="24"/>
              </w:rPr>
            </w:pPr>
            <w:r w:rsidRPr="003D4B23">
              <w:rPr>
                <w:rFonts w:ascii="HG丸ｺﾞｼｯｸM-PRO" w:eastAsia="HG丸ｺﾞｼｯｸM-PRO" w:hint="eastAsia"/>
                <w:sz w:val="24"/>
              </w:rPr>
              <w:t>内容の説明</w:t>
            </w:r>
          </w:p>
        </w:tc>
        <w:tc>
          <w:tcPr>
            <w:tcW w:w="5475" w:type="dxa"/>
          </w:tcPr>
          <w:p w14:paraId="67E747AA" w14:textId="77777777" w:rsidR="00FA71AE" w:rsidRPr="003D4B23" w:rsidRDefault="00FA71AE" w:rsidP="00F412F5">
            <w:pPr>
              <w:rPr>
                <w:rFonts w:ascii="HG丸ｺﾞｼｯｸM-PRO" w:eastAsia="HG丸ｺﾞｼｯｸM-PRO"/>
                <w:sz w:val="24"/>
              </w:rPr>
            </w:pPr>
            <w:r w:rsidRPr="003D4B23">
              <w:rPr>
                <w:rFonts w:ascii="HG丸ｺﾞｼｯｸM-PRO" w:eastAsia="HG丸ｺﾞｼｯｸM-PRO" w:hint="eastAsia"/>
                <w:sz w:val="24"/>
              </w:rPr>
              <w:t>Visitや</w:t>
            </w:r>
            <w:r w:rsidR="008D3ABB" w:rsidRPr="003D4B23">
              <w:rPr>
                <w:rFonts w:ascii="HG丸ｺﾞｼｯｸM-PRO" w:eastAsia="HG丸ｺﾞｼｯｸM-PRO" w:hint="eastAsia"/>
                <w:sz w:val="24"/>
              </w:rPr>
              <w:t>観察期間・投与期間</w:t>
            </w:r>
            <w:r w:rsidRPr="003D4B23">
              <w:rPr>
                <w:rFonts w:ascii="HG丸ｺﾞｼｯｸM-PRO" w:eastAsia="HG丸ｺﾞｼｯｸM-PRO" w:hint="eastAsia"/>
                <w:sz w:val="24"/>
              </w:rPr>
              <w:t>などに分けて記載する。</w:t>
            </w:r>
          </w:p>
          <w:p w14:paraId="100BB84C" w14:textId="77777777" w:rsidR="00F412F5" w:rsidRPr="003D4B23" w:rsidRDefault="00F412F5" w:rsidP="00F412F5">
            <w:pPr>
              <w:rPr>
                <w:rFonts w:ascii="HG丸ｺﾞｼｯｸM-PRO" w:eastAsia="HG丸ｺﾞｼｯｸM-PRO"/>
                <w:sz w:val="24"/>
              </w:rPr>
            </w:pPr>
            <w:r w:rsidRPr="003D4B23">
              <w:rPr>
                <w:rFonts w:ascii="HG丸ｺﾞｼｯｸM-PRO" w:eastAsia="HG丸ｺﾞｼｯｸM-PRO" w:hint="eastAsia"/>
                <w:sz w:val="24"/>
              </w:rPr>
              <w:t>後観察、終了・中止時の予定についても記載する。</w:t>
            </w:r>
          </w:p>
        </w:tc>
      </w:tr>
      <w:tr w:rsidR="00FA59F9" w:rsidRPr="003D4B23" w14:paraId="5F6C229D" w14:textId="77777777" w:rsidTr="00FA3554">
        <w:tc>
          <w:tcPr>
            <w:tcW w:w="534" w:type="dxa"/>
          </w:tcPr>
          <w:p w14:paraId="2955B1B4"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E1219EE" w14:textId="77777777" w:rsidR="00FA59F9" w:rsidRPr="003D4B23" w:rsidRDefault="008D3ABB" w:rsidP="00FA59F9">
            <w:pPr>
              <w:rPr>
                <w:rFonts w:ascii="HG丸ｺﾞｼｯｸM-PRO" w:eastAsia="HG丸ｺﾞｼｯｸM-PRO"/>
                <w:sz w:val="24"/>
              </w:rPr>
            </w:pPr>
            <w:r w:rsidRPr="003D4B23">
              <w:rPr>
                <w:rFonts w:ascii="HG丸ｺﾞｼｯｸM-PRO" w:eastAsia="HG丸ｺﾞｼｯｸM-PRO" w:hint="eastAsia"/>
                <w:sz w:val="24"/>
              </w:rPr>
              <w:t>検査項目</w:t>
            </w:r>
            <w:r w:rsidR="00F412F5" w:rsidRPr="003D4B23">
              <w:rPr>
                <w:rFonts w:ascii="HG丸ｺﾞｼｯｸM-PRO" w:eastAsia="HG丸ｺﾞｼｯｸM-PRO" w:hint="eastAsia"/>
                <w:sz w:val="24"/>
              </w:rPr>
              <w:t>の説明</w:t>
            </w:r>
          </w:p>
        </w:tc>
        <w:tc>
          <w:tcPr>
            <w:tcW w:w="5475" w:type="dxa"/>
          </w:tcPr>
          <w:p w14:paraId="04FE0DC0"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必要に応じて検査項目ごとに説明を記載する。（方法、リスク等）</w:t>
            </w:r>
          </w:p>
          <w:p w14:paraId="73FEBE9C"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内容によってはスケジュール表の注釈での説明も可</w:t>
            </w:r>
            <w:r w:rsidR="00F952A5" w:rsidRPr="003D4B23">
              <w:rPr>
                <w:rFonts w:ascii="HG丸ｺﾞｼｯｸM-PRO" w:eastAsia="HG丸ｺﾞｼｯｸM-PRO" w:hint="eastAsia"/>
                <w:sz w:val="24"/>
              </w:rPr>
              <w:t>。</w:t>
            </w:r>
          </w:p>
        </w:tc>
      </w:tr>
      <w:tr w:rsidR="00FA59F9" w:rsidRPr="003D4B23" w14:paraId="3FBB4810" w14:textId="77777777" w:rsidTr="00FA3554">
        <w:tc>
          <w:tcPr>
            <w:tcW w:w="534" w:type="dxa"/>
          </w:tcPr>
          <w:p w14:paraId="695B2A75"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229CDB9E"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臨床検査</w:t>
            </w:r>
          </w:p>
        </w:tc>
        <w:tc>
          <w:tcPr>
            <w:tcW w:w="5475" w:type="dxa"/>
          </w:tcPr>
          <w:p w14:paraId="5F82EDE7"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予定の採血量、採尿量と検査項目を記載する。</w:t>
            </w:r>
          </w:p>
        </w:tc>
      </w:tr>
      <w:tr w:rsidR="009C1615" w:rsidRPr="003D4B23" w14:paraId="491ADFBF" w14:textId="77777777" w:rsidTr="00FA3554">
        <w:tc>
          <w:tcPr>
            <w:tcW w:w="534" w:type="dxa"/>
          </w:tcPr>
          <w:p w14:paraId="47415A5E"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5556D2C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44345445"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「図に示してある診察や検査以外にも</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あなたのお身体の状態などから</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担当医師が必要と判断した場合は</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追加で検査をお願いすることがあります。」</w:t>
            </w:r>
          </w:p>
          <w:p w14:paraId="7C652D7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1FC39945" w14:textId="77777777" w:rsidR="00025534" w:rsidRPr="003D4B23" w:rsidRDefault="00025534" w:rsidP="00894866"/>
    <w:p w14:paraId="0562CB0E" w14:textId="77777777" w:rsidR="00D35D63" w:rsidRPr="003D4B23" w:rsidRDefault="00D35D63" w:rsidP="00894866"/>
    <w:p w14:paraId="055ED862" w14:textId="77777777" w:rsidR="00834DF8" w:rsidRPr="003D4B23" w:rsidRDefault="00F412F5" w:rsidP="005C5DA1">
      <w:pPr>
        <w:jc w:val="left"/>
        <w:rPr>
          <w:rFonts w:ascii="HG丸ｺﾞｼｯｸM-PRO" w:eastAsia="HG丸ｺﾞｼｯｸM-PRO"/>
          <w:sz w:val="24"/>
          <w:szCs w:val="28"/>
        </w:rPr>
      </w:pPr>
      <w:r w:rsidRPr="003D4B23">
        <w:rPr>
          <w:rFonts w:ascii="HG丸ｺﾞｼｯｸM-PRO" w:eastAsia="HG丸ｺﾞｼｯｸM-PRO" w:hint="eastAsia"/>
          <w:sz w:val="24"/>
          <w:szCs w:val="28"/>
        </w:rPr>
        <w:t>６．予測される利益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F412F5" w:rsidRPr="003D4B23" w14:paraId="1BC50E72" w14:textId="77777777" w:rsidTr="00FA3554">
        <w:tc>
          <w:tcPr>
            <w:tcW w:w="534" w:type="dxa"/>
          </w:tcPr>
          <w:p w14:paraId="095C4825"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513B0AD"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これまでの試験結果</w:t>
            </w:r>
          </w:p>
        </w:tc>
        <w:tc>
          <w:tcPr>
            <w:tcW w:w="5475" w:type="dxa"/>
          </w:tcPr>
          <w:p w14:paraId="0A538D5F"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rPr>
              <w:t>試験段階、試験内容、</w:t>
            </w:r>
            <w:r w:rsidRPr="003D4B23">
              <w:rPr>
                <w:rFonts w:ascii="HG丸ｺﾞｼｯｸM-PRO" w:eastAsia="HG丸ｺﾞｼｯｸM-PRO" w:hint="eastAsia"/>
                <w:sz w:val="24"/>
                <w:szCs w:val="28"/>
              </w:rPr>
              <w:t>対象疾患、被験者数と有効性の結果についてのデータを簡単に記載する。</w:t>
            </w:r>
          </w:p>
          <w:p w14:paraId="3BD89C31" w14:textId="77777777" w:rsidR="00964E6E"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試験結果を受けて、「○○○が期待されます」と記載する。</w:t>
            </w:r>
          </w:p>
        </w:tc>
      </w:tr>
      <w:tr w:rsidR="00F412F5" w:rsidRPr="003D4B23" w14:paraId="6D49C9C4" w14:textId="77777777" w:rsidTr="00FA3554">
        <w:tc>
          <w:tcPr>
            <w:tcW w:w="534" w:type="dxa"/>
          </w:tcPr>
          <w:p w14:paraId="4E723AC0"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3B5A49BB"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プラセボを使用する場合</w:t>
            </w:r>
          </w:p>
        </w:tc>
        <w:tc>
          <w:tcPr>
            <w:tcW w:w="5475" w:type="dxa"/>
          </w:tcPr>
          <w:p w14:paraId="3988A788"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最後に、「十分な効果が得られない場合がある」旨を記載する。</w:t>
            </w:r>
          </w:p>
        </w:tc>
      </w:tr>
    </w:tbl>
    <w:p w14:paraId="34CE0A41" w14:textId="77777777" w:rsidR="00F412F5" w:rsidRDefault="00F412F5" w:rsidP="00894866"/>
    <w:p w14:paraId="6BD5EDC1" w14:textId="77777777" w:rsidR="00B8064C" w:rsidRDefault="00B8064C" w:rsidP="00894866"/>
    <w:p w14:paraId="1FE72AA0" w14:textId="77777777" w:rsidR="00B8064C" w:rsidRDefault="00B8064C" w:rsidP="00894866"/>
    <w:p w14:paraId="79F3A715" w14:textId="77777777" w:rsidR="00B8064C" w:rsidRDefault="00B8064C" w:rsidP="00894866"/>
    <w:p w14:paraId="103E4E59" w14:textId="77777777" w:rsidR="00B8064C" w:rsidRDefault="00B8064C" w:rsidP="00894866"/>
    <w:p w14:paraId="45E25E11" w14:textId="77777777" w:rsidR="00B8064C" w:rsidRDefault="00B8064C" w:rsidP="00894866"/>
    <w:p w14:paraId="584D2E3D" w14:textId="77777777" w:rsidR="00B8064C" w:rsidRDefault="00B8064C" w:rsidP="00894866"/>
    <w:p w14:paraId="56B4DC86" w14:textId="77777777" w:rsidR="00B8064C" w:rsidRDefault="00B8064C" w:rsidP="00894866"/>
    <w:p w14:paraId="1BC324DB" w14:textId="77777777" w:rsidR="00B8064C" w:rsidRPr="003D4B23" w:rsidRDefault="00B8064C" w:rsidP="00894866"/>
    <w:p w14:paraId="2A8AC7D1" w14:textId="77777777" w:rsidR="00834DF8" w:rsidRPr="003D4B23" w:rsidRDefault="00964E6E"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７．予測される不利益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5"/>
        <w:gridCol w:w="5338"/>
      </w:tblGrid>
      <w:tr w:rsidR="00964E6E" w:rsidRPr="003D4B23" w14:paraId="1C46FCA8" w14:textId="77777777" w:rsidTr="001B562A">
        <w:tc>
          <w:tcPr>
            <w:tcW w:w="534" w:type="dxa"/>
          </w:tcPr>
          <w:p w14:paraId="7BE398C1"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4C61E1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これまでの試験結果</w:t>
            </w:r>
          </w:p>
        </w:tc>
        <w:tc>
          <w:tcPr>
            <w:tcW w:w="5475" w:type="dxa"/>
          </w:tcPr>
          <w:p w14:paraId="009D85F7"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試験段階、試験内容、対象疾患、被験者数と</w:t>
            </w:r>
            <w:r w:rsidR="007522BA" w:rsidRPr="003D4B23">
              <w:rPr>
                <w:rFonts w:ascii="HG丸ｺﾞｼｯｸM-PRO" w:eastAsia="HG丸ｺﾞｼｯｸM-PRO" w:hint="eastAsia"/>
                <w:sz w:val="24"/>
              </w:rPr>
              <w:t>主な</w:t>
            </w:r>
            <w:r w:rsidRPr="003D4B23">
              <w:rPr>
                <w:rFonts w:ascii="HG丸ｺﾞｼｯｸM-PRO" w:eastAsia="HG丸ｺﾞｼｯｸM-PRO" w:hint="eastAsia"/>
                <w:sz w:val="24"/>
              </w:rPr>
              <w:t>有害事象の発生頻度（あるいは件数）を記載する。</w:t>
            </w:r>
          </w:p>
          <w:p w14:paraId="15B42EFA"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重篤な事象や、頻度の高い事象については文章にする</w:t>
            </w:r>
            <w:r w:rsidR="007522BA" w:rsidRPr="003D4B23">
              <w:rPr>
                <w:rFonts w:ascii="HG丸ｺﾞｼｯｸM-PRO" w:eastAsia="HG丸ｺﾞｼｯｸM-PRO" w:hint="eastAsia"/>
                <w:sz w:val="24"/>
              </w:rPr>
              <w:t>（重篤な副作用は原則としてすべて記載する）</w:t>
            </w:r>
            <w:r w:rsidR="00C34472" w:rsidRPr="003D4B23">
              <w:rPr>
                <w:rFonts w:ascii="HG丸ｺﾞｼｯｸM-PRO" w:eastAsia="HG丸ｺﾞｼｯｸM-PRO" w:hint="eastAsia"/>
                <w:sz w:val="24"/>
              </w:rPr>
              <w:t>。</w:t>
            </w:r>
          </w:p>
          <w:p w14:paraId="7BF473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その他の有害事象等は、表で記載することも可能。</w:t>
            </w:r>
          </w:p>
        </w:tc>
      </w:tr>
      <w:tr w:rsidR="00964E6E" w:rsidRPr="003D4B23" w14:paraId="098C4A2C" w14:textId="77777777" w:rsidTr="001B562A">
        <w:tc>
          <w:tcPr>
            <w:tcW w:w="534" w:type="dxa"/>
          </w:tcPr>
          <w:p w14:paraId="55CEADD9"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133E9E9A"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専門用語の説明</w:t>
            </w:r>
          </w:p>
        </w:tc>
        <w:tc>
          <w:tcPr>
            <w:tcW w:w="5475" w:type="dxa"/>
          </w:tcPr>
          <w:p w14:paraId="71137A86"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主なものについて脚注等で説明を加える。</w:t>
            </w:r>
          </w:p>
        </w:tc>
      </w:tr>
      <w:tr w:rsidR="00964E6E" w:rsidRPr="003D4B23" w14:paraId="11D8E976" w14:textId="77777777" w:rsidTr="001B562A">
        <w:tc>
          <w:tcPr>
            <w:tcW w:w="534" w:type="dxa"/>
          </w:tcPr>
          <w:p w14:paraId="09C7989C"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798BD85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有害事象と副作用の説明</w:t>
            </w:r>
          </w:p>
        </w:tc>
        <w:tc>
          <w:tcPr>
            <w:tcW w:w="5475" w:type="dxa"/>
          </w:tcPr>
          <w:p w14:paraId="154CC2F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3BCF3FDE" w14:textId="77777777" w:rsidTr="001B562A">
        <w:tc>
          <w:tcPr>
            <w:tcW w:w="534" w:type="dxa"/>
          </w:tcPr>
          <w:p w14:paraId="468BF0D3"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079E81BC"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対照薬の副作用の説明</w:t>
            </w:r>
          </w:p>
        </w:tc>
        <w:tc>
          <w:tcPr>
            <w:tcW w:w="5475" w:type="dxa"/>
          </w:tcPr>
          <w:p w14:paraId="770349B3"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4F36E75B" w14:textId="77777777" w:rsidTr="001B562A">
        <w:tc>
          <w:tcPr>
            <w:tcW w:w="534" w:type="dxa"/>
          </w:tcPr>
          <w:p w14:paraId="20D32A4F"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4D36520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妊娠についての注意</w:t>
            </w:r>
          </w:p>
        </w:tc>
        <w:tc>
          <w:tcPr>
            <w:tcW w:w="5475" w:type="dxa"/>
          </w:tcPr>
          <w:p w14:paraId="5B6A48F0"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妊娠を避ける必要がある場合や、パートナーについても同様な対処が必要な場合、明記する。</w:t>
            </w:r>
          </w:p>
          <w:p w14:paraId="704D42EE" w14:textId="77777777" w:rsidR="00251B10" w:rsidRPr="003D4B23" w:rsidRDefault="00251B10" w:rsidP="001B562A">
            <w:pPr>
              <w:jc w:val="left"/>
              <w:rPr>
                <w:rFonts w:ascii="HG丸ｺﾞｼｯｸM-PRO" w:eastAsia="HG丸ｺﾞｼｯｸM-PRO"/>
                <w:sz w:val="24"/>
              </w:rPr>
            </w:pPr>
          </w:p>
          <w:p w14:paraId="184D7F1F" w14:textId="20A74A65" w:rsidR="00251B10" w:rsidRPr="003D4B23" w:rsidRDefault="00251B10" w:rsidP="00251B10">
            <w:pPr>
              <w:ind w:left="266" w:hangingChars="111" w:hanging="266"/>
              <w:jc w:val="left"/>
              <w:rPr>
                <w:rFonts w:ascii="HG丸ｺﾞｼｯｸM-PRO" w:eastAsia="HG丸ｺﾞｼｯｸM-PRO"/>
                <w:sz w:val="24"/>
              </w:rPr>
            </w:pPr>
            <w:r w:rsidRPr="003D4B23">
              <w:rPr>
                <w:rFonts w:ascii="HG丸ｺﾞｼｯｸM-PRO" w:eastAsia="HG丸ｺﾞｼｯｸM-PRO" w:hint="eastAsia"/>
                <w:sz w:val="24"/>
              </w:rPr>
              <w:t>※治験薬に催奇性等の懸念があり、精子提供や卵子提供を制限する文言を記載する場合は、制限する目的（人工授精または体外受精のため等）も記載してください。</w:t>
            </w:r>
          </w:p>
        </w:tc>
      </w:tr>
      <w:tr w:rsidR="00C34472" w:rsidRPr="003D4B23" w14:paraId="416100FA" w14:textId="77777777" w:rsidTr="001B562A">
        <w:tc>
          <w:tcPr>
            <w:tcW w:w="534" w:type="dxa"/>
          </w:tcPr>
          <w:p w14:paraId="5F51A939" w14:textId="77777777" w:rsidR="00C34472"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⑥</w:t>
            </w:r>
          </w:p>
        </w:tc>
        <w:tc>
          <w:tcPr>
            <w:tcW w:w="2693" w:type="dxa"/>
          </w:tcPr>
          <w:p w14:paraId="1A0442BA"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29EFD775" w14:textId="4A960DFF" w:rsidR="00C34472" w:rsidRPr="003D4B23" w:rsidRDefault="00C34472" w:rsidP="00C34472">
            <w:pPr>
              <w:rPr>
                <w:rFonts w:ascii="HG丸ｺﾞｼｯｸM-PRO" w:eastAsia="HG丸ｺﾞｼｯｸM-PRO"/>
                <w:sz w:val="24"/>
              </w:rPr>
            </w:pPr>
            <w:r w:rsidRPr="003D4B23">
              <w:rPr>
                <w:rFonts w:ascii="HG丸ｺﾞｼｯｸM-PRO" w:eastAsia="HG丸ｺﾞｼｯｸM-PRO" w:hint="eastAsia"/>
                <w:sz w:val="24"/>
              </w:rPr>
              <w:t>「これらは、海外と日本国内で今までに報告されている症状で、すべての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に起こるというわけではありません。また、これらの症状以外にも、予測できない症状が現れる可能性があります。そのため、あなたのお身体の状態を十分確認し、何らかの症状がみられた場合には適切な処置を致します。何か異常を感じた場合に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担当医師や</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にご連絡</w:t>
            </w:r>
            <w:r w:rsidR="00F952A5" w:rsidRPr="003D4B23">
              <w:rPr>
                <w:rFonts w:ascii="HG丸ｺﾞｼｯｸM-PRO" w:eastAsia="HG丸ｺﾞｼｯｸM-PRO" w:hint="eastAsia"/>
                <w:sz w:val="24"/>
              </w:rPr>
              <w:t>くだ</w:t>
            </w:r>
            <w:r w:rsidRPr="003D4B23">
              <w:rPr>
                <w:rFonts w:ascii="HG丸ｺﾞｼｯｸM-PRO" w:eastAsia="HG丸ｺﾞｼｯｸM-PRO" w:hint="eastAsia"/>
                <w:sz w:val="24"/>
              </w:rPr>
              <w:t>さい。</w:t>
            </w:r>
          </w:p>
          <w:p w14:paraId="5B49C1F2" w14:textId="1A2D6DBD"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副作用等について、わからないことや心配なことがありましたら、遠慮なく</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00907350" w:rsidRPr="003D4B23">
              <w:rPr>
                <w:rFonts w:ascii="HG丸ｺﾞｼｯｸM-PRO" w:eastAsia="HG丸ｺﾞｼｯｸM-PRO" w:hint="eastAsia"/>
                <w:sz w:val="24"/>
              </w:rPr>
              <w:t>に</w:t>
            </w:r>
            <w:r w:rsidRPr="003D4B23">
              <w:rPr>
                <w:rFonts w:ascii="HG丸ｺﾞｼｯｸM-PRO" w:eastAsia="HG丸ｺﾞｼｯｸM-PRO" w:hint="eastAsia"/>
                <w:sz w:val="24"/>
              </w:rPr>
              <w:t>ご相談ください。」</w:t>
            </w:r>
          </w:p>
          <w:p w14:paraId="3EBCF5C0"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62EBF3C5" w14:textId="77777777" w:rsidR="00964E6E" w:rsidRPr="003D4B23" w:rsidRDefault="00964E6E" w:rsidP="00834DF8">
      <w:pPr>
        <w:jc w:val="left"/>
        <w:rPr>
          <w:rFonts w:ascii="HG丸ｺﾞｼｯｸM-PRO" w:eastAsia="HG丸ｺﾞｼｯｸM-PRO"/>
          <w:sz w:val="24"/>
        </w:rPr>
      </w:pPr>
    </w:p>
    <w:p w14:paraId="6D98A12B" w14:textId="77777777" w:rsidR="00B3005E" w:rsidRDefault="00B3005E" w:rsidP="00834DF8">
      <w:pPr>
        <w:jc w:val="left"/>
        <w:rPr>
          <w:rFonts w:ascii="HG丸ｺﾞｼｯｸM-PRO" w:eastAsia="HG丸ｺﾞｼｯｸM-PRO"/>
          <w:sz w:val="24"/>
        </w:rPr>
      </w:pPr>
    </w:p>
    <w:p w14:paraId="79009ED5" w14:textId="77777777" w:rsidR="00B8064C" w:rsidRDefault="00B8064C" w:rsidP="00834DF8">
      <w:pPr>
        <w:jc w:val="left"/>
        <w:rPr>
          <w:rFonts w:ascii="HG丸ｺﾞｼｯｸM-PRO" w:eastAsia="HG丸ｺﾞｼｯｸM-PRO"/>
          <w:sz w:val="24"/>
        </w:rPr>
      </w:pPr>
    </w:p>
    <w:p w14:paraId="7A8774C1" w14:textId="77777777" w:rsidR="00B8064C" w:rsidRPr="003D4B23" w:rsidRDefault="00B8064C" w:rsidP="00834DF8">
      <w:pPr>
        <w:jc w:val="left"/>
        <w:rPr>
          <w:rFonts w:ascii="HG丸ｺﾞｼｯｸM-PRO" w:eastAsia="HG丸ｺﾞｼｯｸM-PRO"/>
          <w:sz w:val="24"/>
        </w:rPr>
      </w:pPr>
    </w:p>
    <w:p w14:paraId="33CFB171" w14:textId="77777777" w:rsidR="00834DF8" w:rsidRPr="003D4B23" w:rsidRDefault="00CB7B18"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８．他の治療法</w:t>
      </w:r>
      <w:r w:rsidR="006C20C3" w:rsidRPr="003D4B23">
        <w:rPr>
          <w:rFonts w:ascii="HG丸ｺﾞｼｯｸM-PRO" w:eastAsia="HG丸ｺﾞｼｯｸM-PRO" w:hint="eastAsia"/>
          <w:sz w:val="24"/>
        </w:rPr>
        <w:t>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CB7B18" w:rsidRPr="003D4B23" w14:paraId="051A5AFD" w14:textId="77777777" w:rsidTr="001B562A">
        <w:tc>
          <w:tcPr>
            <w:tcW w:w="534" w:type="dxa"/>
          </w:tcPr>
          <w:p w14:paraId="64522F61"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2439C58E"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治療法</w:t>
            </w:r>
            <w:r w:rsidR="006C20C3" w:rsidRPr="003D4B23">
              <w:rPr>
                <w:rFonts w:ascii="HG丸ｺﾞｼｯｸM-PRO" w:eastAsia="HG丸ｺﾞｼｯｸM-PRO" w:hint="eastAsia"/>
                <w:sz w:val="24"/>
              </w:rPr>
              <w:t>全般</w:t>
            </w:r>
            <w:r w:rsidRPr="003D4B23">
              <w:rPr>
                <w:rFonts w:ascii="HG丸ｺﾞｼｯｸM-PRO" w:eastAsia="HG丸ｺﾞｼｯｸM-PRO" w:hint="eastAsia"/>
                <w:sz w:val="24"/>
              </w:rPr>
              <w:t>について</w:t>
            </w:r>
            <w:r w:rsidR="006C20C3" w:rsidRPr="003D4B23">
              <w:rPr>
                <w:rFonts w:ascii="HG丸ｺﾞｼｯｸM-PRO" w:eastAsia="HG丸ｺﾞｼｯｸM-PRO" w:hint="eastAsia"/>
                <w:sz w:val="24"/>
              </w:rPr>
              <w:t>の説明</w:t>
            </w:r>
          </w:p>
        </w:tc>
        <w:tc>
          <w:tcPr>
            <w:tcW w:w="5475" w:type="dxa"/>
          </w:tcPr>
          <w:p w14:paraId="07AE7A60"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薬物治療、手術、放射線療法、理学療法などを記載する。</w:t>
            </w:r>
          </w:p>
          <w:p w14:paraId="4BCEE63B"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治験に参加されない場合</w:t>
            </w:r>
            <w:r w:rsidR="006C20C3" w:rsidRPr="003D4B23">
              <w:rPr>
                <w:rFonts w:ascii="HG丸ｺﾞｼｯｸM-PRO" w:eastAsia="HG丸ｺﾞｼｯｸM-PRO" w:hint="eastAsia"/>
                <w:sz w:val="24"/>
              </w:rPr>
              <w:t>に考えられる治療の</w:t>
            </w:r>
            <w:r w:rsidRPr="003D4B23">
              <w:rPr>
                <w:rFonts w:ascii="HG丸ｺﾞｼｯｸM-PRO" w:eastAsia="HG丸ｺﾞｼｯｸM-PRO" w:hint="eastAsia"/>
                <w:sz w:val="24"/>
              </w:rPr>
              <w:t>選択肢を</w:t>
            </w:r>
            <w:r w:rsidR="006C20C3" w:rsidRPr="003D4B23">
              <w:rPr>
                <w:rFonts w:ascii="HG丸ｺﾞｼｯｸM-PRO" w:eastAsia="HG丸ｺﾞｼｯｸM-PRO" w:hint="eastAsia"/>
                <w:sz w:val="24"/>
              </w:rPr>
              <w:t>説明すること。</w:t>
            </w:r>
          </w:p>
        </w:tc>
      </w:tr>
      <w:tr w:rsidR="00CB7B18" w:rsidRPr="003D4B23" w14:paraId="062C4F6C" w14:textId="77777777" w:rsidTr="001B562A">
        <w:tc>
          <w:tcPr>
            <w:tcW w:w="534" w:type="dxa"/>
          </w:tcPr>
          <w:p w14:paraId="135980D5"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1CF81AA"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薬物治療についての説明</w:t>
            </w:r>
          </w:p>
        </w:tc>
        <w:tc>
          <w:tcPr>
            <w:tcW w:w="5475" w:type="dxa"/>
          </w:tcPr>
          <w:p w14:paraId="6D1AA1FE"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具体的な薬剤名を挙げ、特徴、副作用などについて記載する。</w:t>
            </w:r>
          </w:p>
        </w:tc>
      </w:tr>
      <w:tr w:rsidR="00CB7B18" w:rsidRPr="003D4B23" w14:paraId="01F18FE9" w14:textId="77777777" w:rsidTr="001B562A">
        <w:tc>
          <w:tcPr>
            <w:tcW w:w="534" w:type="dxa"/>
          </w:tcPr>
          <w:p w14:paraId="4AAECEAF"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1BCF0287"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214A054"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「この治験に参加されない場合は、これらの治療法の中からあなたの症状に合わせた適切な治療を行います。」</w:t>
            </w:r>
          </w:p>
          <w:p w14:paraId="3F138E61"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2946DB82" w14:textId="77777777" w:rsidR="00CB7B18" w:rsidRPr="003D4B23" w:rsidRDefault="00CB7B18" w:rsidP="00834DF8">
      <w:pPr>
        <w:jc w:val="left"/>
        <w:rPr>
          <w:rFonts w:ascii="HG丸ｺﾞｼｯｸM-PRO" w:eastAsia="HG丸ｺﾞｼｯｸM-PRO"/>
          <w:sz w:val="24"/>
        </w:rPr>
      </w:pPr>
    </w:p>
    <w:p w14:paraId="5997CC1D" w14:textId="77777777" w:rsidR="00F40CF1" w:rsidRPr="003D4B23" w:rsidRDefault="00F40CF1" w:rsidP="00834DF8">
      <w:pPr>
        <w:jc w:val="left"/>
        <w:rPr>
          <w:rFonts w:ascii="HG丸ｺﾞｼｯｸM-PRO" w:eastAsia="HG丸ｺﾞｼｯｸM-PRO"/>
          <w:sz w:val="24"/>
        </w:rPr>
      </w:pPr>
    </w:p>
    <w:p w14:paraId="0A391C7B" w14:textId="77777777" w:rsidR="006C20C3" w:rsidRPr="003D4B23" w:rsidRDefault="006C20C3" w:rsidP="006C20C3">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110FFD37" w14:textId="77777777" w:rsidR="00834DF8" w:rsidRPr="003D4B23" w:rsidRDefault="00834DF8" w:rsidP="00834DF8">
      <w:pPr>
        <w:jc w:val="left"/>
        <w:rPr>
          <w:rFonts w:ascii="HG丸ｺﾞｼｯｸM-PRO" w:eastAsia="HG丸ｺﾞｼｯｸM-PRO"/>
          <w:sz w:val="22"/>
        </w:rPr>
      </w:pPr>
    </w:p>
    <w:p w14:paraId="6B699379" w14:textId="77777777" w:rsidR="00F40CF1" w:rsidRPr="003D4B23" w:rsidRDefault="00F40CF1" w:rsidP="00834DF8">
      <w:pPr>
        <w:jc w:val="left"/>
        <w:rPr>
          <w:rFonts w:ascii="HG丸ｺﾞｼｯｸM-PRO" w:eastAsia="HG丸ｺﾞｼｯｸM-PRO"/>
          <w:sz w:val="22"/>
        </w:rPr>
      </w:pPr>
    </w:p>
    <w:p w14:paraId="16956F46" w14:textId="77777777" w:rsidR="004D61A8" w:rsidRPr="003D4B23" w:rsidRDefault="004D61A8" w:rsidP="004D61A8">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4D61A8" w:rsidRPr="003D4B23" w14:paraId="2E346958" w14:textId="77777777" w:rsidTr="001B562A">
        <w:tc>
          <w:tcPr>
            <w:tcW w:w="534" w:type="dxa"/>
          </w:tcPr>
          <w:p w14:paraId="26D3F6DC"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①</w:t>
            </w:r>
          </w:p>
        </w:tc>
        <w:tc>
          <w:tcPr>
            <w:tcW w:w="2693" w:type="dxa"/>
          </w:tcPr>
          <w:p w14:paraId="3654266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の記載</w:t>
            </w:r>
          </w:p>
        </w:tc>
        <w:tc>
          <w:tcPr>
            <w:tcW w:w="5475" w:type="dxa"/>
          </w:tcPr>
          <w:p w14:paraId="03F2CF10"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治験実施計画書の中止の場合の規定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を列挙する。</w:t>
            </w:r>
          </w:p>
        </w:tc>
      </w:tr>
      <w:tr w:rsidR="004D61A8" w:rsidRPr="003D4B23" w14:paraId="28D16F8B" w14:textId="77777777" w:rsidTr="001B562A">
        <w:tc>
          <w:tcPr>
            <w:tcW w:w="534" w:type="dxa"/>
          </w:tcPr>
          <w:p w14:paraId="110E988F"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②</w:t>
            </w:r>
          </w:p>
        </w:tc>
        <w:tc>
          <w:tcPr>
            <w:tcW w:w="2693" w:type="dxa"/>
          </w:tcPr>
          <w:p w14:paraId="3F1A824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参考記載例文</w:t>
            </w:r>
          </w:p>
        </w:tc>
        <w:tc>
          <w:tcPr>
            <w:tcW w:w="5475" w:type="dxa"/>
          </w:tcPr>
          <w:p w14:paraId="70D9068E"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「治験を中止する場合には、他の適切な治療法に変更します。あなたのお身体の状態を確認するために必要な診察・検査を受けてください</w:t>
            </w:r>
            <w:r w:rsidR="00DB5561" w:rsidRPr="003D4B23">
              <w:rPr>
                <w:rFonts w:ascii="HG丸ｺﾞｼｯｸM-PRO" w:eastAsia="HG丸ｺﾞｼｯｸM-PRO" w:hint="eastAsia"/>
                <w:sz w:val="24"/>
              </w:rPr>
              <w:t>。</w:t>
            </w:r>
            <w:r w:rsidRPr="003D4B23">
              <w:rPr>
                <w:rFonts w:ascii="HG丸ｺﾞｼｯｸM-PRO" w:eastAsia="HG丸ｺﾞｼｯｸM-PRO" w:hint="eastAsia"/>
                <w:sz w:val="24"/>
              </w:rPr>
              <w:t>」</w:t>
            </w:r>
          </w:p>
          <w:p w14:paraId="4DB268C4"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を必要に応じて最後に入れること。</w:t>
            </w:r>
          </w:p>
        </w:tc>
      </w:tr>
    </w:tbl>
    <w:p w14:paraId="3FE9F23F" w14:textId="77777777" w:rsidR="004D61A8" w:rsidRDefault="004D61A8" w:rsidP="00834DF8">
      <w:pPr>
        <w:jc w:val="left"/>
        <w:rPr>
          <w:rFonts w:ascii="HG丸ｺﾞｼｯｸM-PRO" w:eastAsia="HG丸ｺﾞｼｯｸM-PRO"/>
          <w:sz w:val="22"/>
        </w:rPr>
      </w:pPr>
    </w:p>
    <w:p w14:paraId="2B1C73B6" w14:textId="77777777" w:rsidR="00B8064C" w:rsidRPr="003D4B23" w:rsidRDefault="00B8064C" w:rsidP="00834DF8">
      <w:pPr>
        <w:jc w:val="left"/>
        <w:rPr>
          <w:rFonts w:ascii="HG丸ｺﾞｼｯｸM-PRO" w:eastAsia="HG丸ｺﾞｼｯｸM-PRO"/>
          <w:sz w:val="22"/>
        </w:rPr>
      </w:pPr>
    </w:p>
    <w:p w14:paraId="1CA13C07"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6BB9E253" w14:textId="77777777" w:rsidR="00B3005E" w:rsidRDefault="00B3005E" w:rsidP="00834DF8">
      <w:pPr>
        <w:jc w:val="left"/>
        <w:rPr>
          <w:rFonts w:ascii="HG丸ｺﾞｼｯｸM-PRO" w:eastAsia="HG丸ｺﾞｼｯｸM-PRO"/>
          <w:sz w:val="24"/>
        </w:rPr>
      </w:pPr>
    </w:p>
    <w:p w14:paraId="14FAF269" w14:textId="77777777" w:rsidR="00B8064C" w:rsidRPr="003D4B23" w:rsidRDefault="00B8064C" w:rsidP="00834DF8">
      <w:pPr>
        <w:jc w:val="left"/>
        <w:rPr>
          <w:rFonts w:ascii="HG丸ｺﾞｼｯｸM-PRO" w:eastAsia="HG丸ｺﾞｼｯｸM-PRO"/>
          <w:sz w:val="24"/>
        </w:rPr>
      </w:pPr>
    </w:p>
    <w:p w14:paraId="68BFD2BC"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AB28C6" w:rsidRPr="003D4B23" w14:paraId="60938812" w14:textId="77777777" w:rsidTr="001B562A">
        <w:tc>
          <w:tcPr>
            <w:tcW w:w="534" w:type="dxa"/>
          </w:tcPr>
          <w:p w14:paraId="6BCE72BA"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0EA1A64"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補償について</w:t>
            </w:r>
          </w:p>
        </w:tc>
        <w:tc>
          <w:tcPr>
            <w:tcW w:w="5475" w:type="dxa"/>
          </w:tcPr>
          <w:p w14:paraId="24E50680" w14:textId="77777777" w:rsidR="00AB28C6" w:rsidRPr="003D4B23" w:rsidRDefault="009C1615" w:rsidP="001B562A">
            <w:pPr>
              <w:jc w:val="left"/>
              <w:rPr>
                <w:rFonts w:ascii="HG丸ｺﾞｼｯｸM-PRO" w:eastAsia="HG丸ｺﾞｼｯｸM-PRO"/>
                <w:sz w:val="24"/>
              </w:rPr>
            </w:pPr>
            <w:r w:rsidRPr="003D4B23">
              <w:rPr>
                <w:rFonts w:ascii="HG丸ｺﾞｼｯｸM-PRO" w:eastAsia="HG丸ｺﾞｼｯｸM-PRO" w:hint="eastAsia"/>
                <w:sz w:val="24"/>
              </w:rPr>
              <w:t>依頼者の補償に関する対応について</w:t>
            </w:r>
            <w:r w:rsidR="00AB28C6" w:rsidRPr="003D4B23">
              <w:rPr>
                <w:rFonts w:ascii="HG丸ｺﾞｼｯｸM-PRO" w:eastAsia="HG丸ｺﾞｼｯｸM-PRO" w:hint="eastAsia"/>
                <w:sz w:val="24"/>
              </w:rPr>
              <w:t>記載してください。</w:t>
            </w:r>
          </w:p>
          <w:p w14:paraId="1209E918" w14:textId="77777777" w:rsidR="00575493" w:rsidRPr="003D4B23" w:rsidRDefault="00575493" w:rsidP="001B562A">
            <w:pPr>
              <w:jc w:val="left"/>
              <w:rPr>
                <w:rFonts w:ascii="HG丸ｺﾞｼｯｸM-PRO" w:eastAsia="HG丸ｺﾞｼｯｸM-PRO"/>
                <w:sz w:val="24"/>
              </w:rPr>
            </w:pPr>
            <w:r w:rsidRPr="003D4B23">
              <w:rPr>
                <w:rFonts w:ascii="HG丸ｺﾞｼｯｸM-PRO" w:eastAsia="HG丸ｺﾞｼｯｸM-PRO" w:hint="eastAsia"/>
                <w:sz w:val="24"/>
              </w:rPr>
              <w:t>補償を受ける権利を制限する表現は記載しないこと。</w:t>
            </w:r>
          </w:p>
        </w:tc>
      </w:tr>
      <w:tr w:rsidR="00BC3804" w:rsidRPr="003D4B23" w14:paraId="26A8C485" w14:textId="77777777" w:rsidTr="001B562A">
        <w:tc>
          <w:tcPr>
            <w:tcW w:w="534" w:type="dxa"/>
          </w:tcPr>
          <w:p w14:paraId="538D80ED"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3E9D263E"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補償制度の概要</w:t>
            </w:r>
          </w:p>
        </w:tc>
        <w:tc>
          <w:tcPr>
            <w:tcW w:w="5475" w:type="dxa"/>
          </w:tcPr>
          <w:p w14:paraId="6A5DC1B7"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説明文書・同意</w:t>
            </w:r>
            <w:r w:rsidR="001F390A" w:rsidRPr="003D4B23">
              <w:rPr>
                <w:rFonts w:ascii="HG丸ｺﾞｼｯｸM-PRO" w:eastAsia="HG丸ｺﾞｼｯｸM-PRO" w:hint="eastAsia"/>
                <w:sz w:val="24"/>
              </w:rPr>
              <w:t>文</w:t>
            </w:r>
            <w:r w:rsidRPr="003D4B23">
              <w:rPr>
                <w:rFonts w:ascii="HG丸ｺﾞｼｯｸM-PRO" w:eastAsia="HG丸ｺﾞｼｯｸM-PRO" w:hint="eastAsia"/>
                <w:sz w:val="24"/>
              </w:rPr>
              <w:t>書と</w:t>
            </w:r>
            <w:r w:rsidRPr="003D4B23">
              <w:rPr>
                <w:rFonts w:ascii="HG丸ｺﾞｼｯｸM-PRO" w:eastAsia="HG丸ｺﾞｼｯｸM-PRO" w:hint="eastAsia"/>
                <w:sz w:val="24"/>
                <w:u w:val="single"/>
              </w:rPr>
              <w:t>一体にしない</w:t>
            </w:r>
            <w:r w:rsidRPr="003D4B23">
              <w:rPr>
                <w:rFonts w:ascii="HG丸ｺﾞｼｯｸM-PRO" w:eastAsia="HG丸ｺﾞｼｯｸM-PRO" w:hint="eastAsia"/>
                <w:sz w:val="24"/>
              </w:rPr>
              <w:t>形式にしてください。</w:t>
            </w:r>
          </w:p>
        </w:tc>
      </w:tr>
    </w:tbl>
    <w:p w14:paraId="273F5FEC" w14:textId="3033C1DF" w:rsidR="004C3CF3" w:rsidRPr="003D4B23" w:rsidRDefault="005363D8" w:rsidP="004C3CF3">
      <w:pPr>
        <w:ind w:left="2"/>
        <w:rPr>
          <w:rFonts w:ascii="HG丸ｺﾞｼｯｸM-PRO" w:eastAsia="HG丸ｺﾞｼｯｸM-PRO"/>
          <w:sz w:val="24"/>
        </w:rPr>
      </w:pPr>
      <w:r w:rsidRPr="003D4B23">
        <w:rPr>
          <w:rFonts w:ascii="HG丸ｺﾞｼｯｸM-PRO" w:eastAsia="HG丸ｺﾞｼｯｸM-PRO" w:hint="eastAsia"/>
          <w:sz w:val="24"/>
        </w:rPr>
        <w:lastRenderedPageBreak/>
        <w:t>１３．</w:t>
      </w:r>
      <w:r w:rsidR="004C3CF3" w:rsidRPr="003D4B23">
        <w:rPr>
          <w:rFonts w:ascii="HG丸ｺﾞｼｯｸM-PRO" w:eastAsia="HG丸ｺﾞｼｯｸM-PRO" w:hint="eastAsia"/>
          <w:sz w:val="24"/>
        </w:rPr>
        <w:t>治験参加に伴う費用について</w:t>
      </w:r>
    </w:p>
    <w:p w14:paraId="0FE9022E" w14:textId="77777777" w:rsidR="00B8686B" w:rsidRPr="003D4B23" w:rsidRDefault="00B8686B" w:rsidP="004C3CF3">
      <w:pPr>
        <w:ind w:left="2"/>
        <w:rPr>
          <w:rFonts w:ascii="HG丸ｺﾞｼｯｸM-PRO" w:eastAsia="HG丸ｺﾞｼｯｸM-PRO"/>
          <w:sz w:val="24"/>
        </w:rPr>
      </w:pPr>
      <w:r w:rsidRPr="003D4B23">
        <w:rPr>
          <w:rFonts w:ascii="HG丸ｺﾞｼｯｸM-PRO" w:eastAsia="HG丸ｺﾞｼｯｸM-PRO" w:hint="eastAsia"/>
          <w:sz w:val="24"/>
        </w:rPr>
        <w:t>（１）治験薬や検査の費用について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4C3CF3" w:rsidRPr="003D4B23" w14:paraId="286B103F" w14:textId="77777777" w:rsidTr="001B562A">
        <w:tc>
          <w:tcPr>
            <w:tcW w:w="532" w:type="dxa"/>
          </w:tcPr>
          <w:p w14:paraId="70D1F35C"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6C09229"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依頼者の費用負担について</w:t>
            </w:r>
          </w:p>
        </w:tc>
        <w:tc>
          <w:tcPr>
            <w:tcW w:w="5477" w:type="dxa"/>
          </w:tcPr>
          <w:p w14:paraId="7DF999D0"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対象となるもの（治験薬、検査・画像診断料、その他の薬剤費）と</w:t>
            </w:r>
            <w:r w:rsidR="009C1615" w:rsidRPr="003D4B23">
              <w:rPr>
                <w:rFonts w:ascii="HG丸ｺﾞｼｯｸM-PRO" w:eastAsia="HG丸ｺﾞｼｯｸM-PRO" w:hint="eastAsia"/>
                <w:sz w:val="24"/>
              </w:rPr>
              <w:t>対象</w:t>
            </w:r>
            <w:r w:rsidRPr="003D4B23">
              <w:rPr>
                <w:rFonts w:ascii="HG丸ｺﾞｼｯｸM-PRO" w:eastAsia="HG丸ｺﾞｼｯｸM-PRO" w:hint="eastAsia"/>
                <w:sz w:val="24"/>
              </w:rPr>
              <w:t>期間を記載する。また、対象とならない費用についても明記する。</w:t>
            </w:r>
          </w:p>
        </w:tc>
      </w:tr>
    </w:tbl>
    <w:p w14:paraId="23DE523C" w14:textId="77777777" w:rsidR="00B8686B" w:rsidRPr="003D4B23" w:rsidRDefault="00B8686B" w:rsidP="00B8686B">
      <w:pPr>
        <w:ind w:left="2"/>
        <w:rPr>
          <w:rFonts w:ascii="HG丸ｺﾞｼｯｸM-PRO" w:eastAsia="HG丸ｺﾞｼｯｸM-PRO"/>
          <w:sz w:val="24"/>
        </w:rPr>
      </w:pPr>
    </w:p>
    <w:p w14:paraId="4E5412D3" w14:textId="77777777" w:rsidR="00B8686B" w:rsidRPr="003D4B23" w:rsidRDefault="00B8686B" w:rsidP="00B8686B">
      <w:pPr>
        <w:ind w:left="2"/>
        <w:rPr>
          <w:rFonts w:ascii="HG丸ｺﾞｼｯｸM-PRO" w:eastAsia="HG丸ｺﾞｼｯｸM-PRO"/>
          <w:sz w:val="32"/>
        </w:rPr>
      </w:pPr>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B8686B" w:rsidRPr="003D4B23" w14:paraId="4751DBCC" w14:textId="77777777" w:rsidTr="00BE157D">
        <w:tc>
          <w:tcPr>
            <w:tcW w:w="532" w:type="dxa"/>
          </w:tcPr>
          <w:p w14:paraId="48A5E2F4"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F242D8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負担軽減費について</w:t>
            </w:r>
          </w:p>
        </w:tc>
        <w:tc>
          <w:tcPr>
            <w:tcW w:w="5477" w:type="dxa"/>
          </w:tcPr>
          <w:p w14:paraId="31456BD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支払い対象となる条件と金額を記載する。</w:t>
            </w:r>
          </w:p>
          <w:p w14:paraId="50C141EA"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振込方法についても記載する。</w:t>
            </w:r>
          </w:p>
        </w:tc>
      </w:tr>
    </w:tbl>
    <w:p w14:paraId="52E56223" w14:textId="77777777" w:rsidR="00B8686B" w:rsidRPr="003D4B23" w:rsidRDefault="00B8686B" w:rsidP="00B8686B">
      <w:pPr>
        <w:rPr>
          <w:rFonts w:ascii="HG丸ｺﾞｼｯｸM-PRO" w:eastAsia="HG丸ｺﾞｼｯｸM-PRO"/>
          <w:sz w:val="24"/>
        </w:rPr>
      </w:pPr>
    </w:p>
    <w:p w14:paraId="07547A01" w14:textId="77777777" w:rsidR="00F40CF1" w:rsidRPr="003D4B23" w:rsidRDefault="00F40CF1" w:rsidP="00B8686B">
      <w:pPr>
        <w:rPr>
          <w:rFonts w:ascii="HG丸ｺﾞｼｯｸM-PRO" w:eastAsia="HG丸ｺﾞｼｯｸM-PRO"/>
          <w:sz w:val="24"/>
        </w:rPr>
      </w:pPr>
    </w:p>
    <w:p w14:paraId="1F6B1789" w14:textId="77777777" w:rsidR="00B8686B" w:rsidRPr="003D4B23" w:rsidRDefault="00B8686B" w:rsidP="00B8686B">
      <w:pPr>
        <w:rPr>
          <w:rFonts w:ascii="HG丸ｺﾞｼｯｸM-PRO" w:eastAsia="HG丸ｺﾞｼｯｸM-PRO"/>
          <w:sz w:val="24"/>
        </w:rPr>
      </w:pPr>
      <w:r w:rsidRPr="003D4B23">
        <w:rPr>
          <w:rFonts w:ascii="HG丸ｺﾞｼｯｸM-PRO" w:eastAsia="HG丸ｺﾞｼｯｸM-PRO" w:hint="eastAsia"/>
          <w:sz w:val="24"/>
        </w:rPr>
        <w:t>１４．診療録等の閲覧</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6B17B9" w:rsidRPr="003D4B23" w14:paraId="4AF3B5F2" w14:textId="77777777" w:rsidTr="093C479F">
        <w:tc>
          <w:tcPr>
            <w:tcW w:w="532" w:type="dxa"/>
          </w:tcPr>
          <w:p w14:paraId="23165774"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D6CE7E7" w14:textId="0CB4863D" w:rsidR="006B17B9" w:rsidRPr="003D4B23" w:rsidRDefault="093C479F" w:rsidP="093C479F">
            <w:pPr>
              <w:rPr>
                <w:rFonts w:ascii="HG丸ｺﾞｼｯｸM-PRO" w:eastAsia="HG丸ｺﾞｼｯｸM-PRO"/>
                <w:sz w:val="24"/>
              </w:rPr>
            </w:pPr>
            <w:r w:rsidRPr="003D4B23">
              <w:rPr>
                <w:rFonts w:ascii="HG丸ｺﾞｼｯｸM-PRO" w:eastAsia="HG丸ｺﾞｼｯｸM-PRO"/>
                <w:sz w:val="24"/>
              </w:rPr>
              <w:t>北里大学病院から北里大学東病院の電子カルテが閲覧できることについて</w:t>
            </w:r>
          </w:p>
        </w:tc>
        <w:tc>
          <w:tcPr>
            <w:tcW w:w="5477" w:type="dxa"/>
          </w:tcPr>
          <w:p w14:paraId="792F917B"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左記について記載すること。</w:t>
            </w:r>
          </w:p>
        </w:tc>
      </w:tr>
    </w:tbl>
    <w:p w14:paraId="5043CB0F" w14:textId="77777777" w:rsidR="00EB7B07" w:rsidRPr="003D4B23" w:rsidRDefault="00EB7B07" w:rsidP="005363D8">
      <w:pPr>
        <w:rPr>
          <w:rFonts w:ascii="HG丸ｺﾞｼｯｸM-PRO" w:eastAsia="HG丸ｺﾞｼｯｸM-PRO"/>
          <w:sz w:val="24"/>
        </w:rPr>
      </w:pPr>
    </w:p>
    <w:p w14:paraId="07459315" w14:textId="77777777" w:rsidR="00F40CF1" w:rsidRPr="003D4B23" w:rsidRDefault="00F40CF1" w:rsidP="005363D8">
      <w:pPr>
        <w:rPr>
          <w:rFonts w:ascii="HG丸ｺﾞｼｯｸM-PRO" w:eastAsia="HG丸ｺﾞｼｯｸM-PRO"/>
          <w:sz w:val="24"/>
        </w:rPr>
      </w:pPr>
    </w:p>
    <w:p w14:paraId="4671E20F" w14:textId="77777777" w:rsidR="005363D8" w:rsidRPr="003D4B23" w:rsidRDefault="00EB7B07" w:rsidP="005363D8">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537F28F" w14:textId="77777777" w:rsidR="00A13F71" w:rsidRPr="003D4B23" w:rsidRDefault="00A13F71" w:rsidP="00A13F71">
      <w:pPr>
        <w:rPr>
          <w:rFonts w:ascii="HG丸ｺﾞｼｯｸM-PRO" w:eastAsia="HG丸ｺﾞｼｯｸM-PRO"/>
          <w:sz w:val="24"/>
        </w:rPr>
      </w:pPr>
    </w:p>
    <w:p w14:paraId="6DFB9E20" w14:textId="77777777" w:rsidR="00F40CF1" w:rsidRPr="003D4B23" w:rsidRDefault="00F40CF1" w:rsidP="00A13F71">
      <w:pPr>
        <w:rPr>
          <w:rFonts w:ascii="HG丸ｺﾞｼｯｸM-PRO" w:eastAsia="HG丸ｺﾞｼｯｸM-PRO"/>
          <w:sz w:val="24"/>
        </w:rPr>
      </w:pPr>
    </w:p>
    <w:p w14:paraId="0AA52E9C" w14:textId="77777777" w:rsidR="00A13F71" w:rsidRPr="003D4B23" w:rsidRDefault="00A13F71" w:rsidP="00A13F71">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A13F71" w:rsidRPr="003D4B23" w14:paraId="48DD8AC7" w14:textId="77777777" w:rsidTr="00BE157D">
        <w:tc>
          <w:tcPr>
            <w:tcW w:w="534" w:type="dxa"/>
          </w:tcPr>
          <w:p w14:paraId="07F15494" w14:textId="77777777" w:rsidR="00A13F71"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3F7C0F52"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記載順</w:t>
            </w:r>
          </w:p>
          <w:p w14:paraId="343E4C17"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（記載例文参照）</w:t>
            </w:r>
          </w:p>
        </w:tc>
        <w:tc>
          <w:tcPr>
            <w:tcW w:w="5475" w:type="dxa"/>
          </w:tcPr>
          <w:p w14:paraId="583F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１）体調</w:t>
            </w:r>
            <w:r w:rsidR="00DE72A7" w:rsidRPr="003D4B23">
              <w:rPr>
                <w:rFonts w:ascii="HG丸ｺﾞｼｯｸM-PRO" w:eastAsia="HG丸ｺﾞｼｯｸM-PRO" w:hint="eastAsia"/>
                <w:sz w:val="24"/>
              </w:rPr>
              <w:t>や症状</w:t>
            </w:r>
            <w:r w:rsidRPr="003D4B23">
              <w:rPr>
                <w:rFonts w:ascii="HG丸ｺﾞｼｯｸM-PRO" w:eastAsia="HG丸ｺﾞｼｯｸM-PRO" w:hint="eastAsia"/>
                <w:sz w:val="24"/>
              </w:rPr>
              <w:t>に変化があった場合</w:t>
            </w:r>
          </w:p>
          <w:p w14:paraId="3F74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２）治験中の来院について</w:t>
            </w:r>
          </w:p>
          <w:p w14:paraId="14D4A930"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３）治験薬の使用について</w:t>
            </w:r>
          </w:p>
          <w:p w14:paraId="6DF4B283"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４）治験薬以外の薬の使用について</w:t>
            </w:r>
          </w:p>
          <w:p w14:paraId="6C18E5FA"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５）他の診療科や他の病院を受診される場合</w:t>
            </w:r>
          </w:p>
          <w:p w14:paraId="07512958" w14:textId="77777777" w:rsidR="00A13F71" w:rsidRPr="003D4B23" w:rsidRDefault="00A13F71" w:rsidP="009C1615">
            <w:pPr>
              <w:ind w:firstLineChars="191" w:firstLine="458"/>
              <w:rPr>
                <w:rFonts w:ascii="HG丸ｺﾞｼｯｸM-PRO" w:eastAsia="HG丸ｺﾞｼｯｸM-PRO"/>
                <w:sz w:val="24"/>
              </w:rPr>
            </w:pPr>
            <w:r w:rsidRPr="003D4B23">
              <w:rPr>
                <w:rFonts w:ascii="HG丸ｺﾞｼｯｸM-PRO" w:eastAsia="HG丸ｺﾞｼｯｸM-PRO" w:hint="eastAsia"/>
                <w:sz w:val="24"/>
              </w:rPr>
              <w:t>※参加カードに関する記載が必要</w:t>
            </w:r>
          </w:p>
          <w:p w14:paraId="71B21FBC" w14:textId="763B92B4" w:rsidR="006D463C" w:rsidRPr="003D4B23" w:rsidRDefault="00A13F71" w:rsidP="00251B10">
            <w:pPr>
              <w:rPr>
                <w:rFonts w:ascii="HG丸ｺﾞｼｯｸM-PRO" w:eastAsia="HG丸ｺﾞｼｯｸM-PRO"/>
                <w:sz w:val="24"/>
              </w:rPr>
            </w:pPr>
            <w:r w:rsidRPr="003D4B23">
              <w:rPr>
                <w:rFonts w:ascii="HG丸ｺﾞｼｯｸM-PRO" w:eastAsia="HG丸ｺﾞｼｯｸM-PRO" w:hint="eastAsia"/>
                <w:sz w:val="24"/>
              </w:rPr>
              <w:t>６）必要な注意事項を</w:t>
            </w:r>
            <w:r w:rsidR="00575493" w:rsidRPr="003D4B23">
              <w:rPr>
                <w:rFonts w:ascii="HG丸ｺﾞｼｯｸM-PRO" w:eastAsia="HG丸ｺﾞｼｯｸM-PRO" w:hint="eastAsia"/>
                <w:sz w:val="24"/>
              </w:rPr>
              <w:t>適宜</w:t>
            </w:r>
            <w:r w:rsidRPr="003D4B23">
              <w:rPr>
                <w:rFonts w:ascii="HG丸ｺﾞｼｯｸM-PRO" w:eastAsia="HG丸ｺﾞｼｯｸM-PRO" w:hint="eastAsia"/>
                <w:sz w:val="24"/>
              </w:rPr>
              <w:t>記載</w:t>
            </w:r>
            <w:r w:rsidR="00575493" w:rsidRPr="003D4B23">
              <w:rPr>
                <w:rFonts w:ascii="HG丸ｺﾞｼｯｸM-PRO" w:eastAsia="HG丸ｺﾞｼｯｸM-PRO" w:hint="eastAsia"/>
                <w:sz w:val="24"/>
              </w:rPr>
              <w:t>。</w:t>
            </w:r>
          </w:p>
        </w:tc>
      </w:tr>
    </w:tbl>
    <w:p w14:paraId="6561DBBE" w14:textId="77777777" w:rsidR="00DE72A7" w:rsidRPr="003D4B23" w:rsidRDefault="00F40CF1" w:rsidP="00DE72A7">
      <w:pPr>
        <w:rPr>
          <w:rFonts w:ascii="HG丸ｺﾞｼｯｸM-PRO" w:eastAsia="HG丸ｺﾞｼｯｸM-PRO" w:hAnsi="ＭＳ 明朝"/>
          <w:sz w:val="24"/>
        </w:rPr>
      </w:pPr>
      <w:r w:rsidRPr="003D4B23">
        <w:rPr>
          <w:rFonts w:ascii="HG丸ｺﾞｼｯｸM-PRO" w:eastAsia="HG丸ｺﾞｼｯｸM-PRO"/>
          <w:sz w:val="24"/>
        </w:rPr>
        <w:br w:type="page"/>
      </w:r>
      <w:r w:rsidR="00DE72A7" w:rsidRPr="003D4B23">
        <w:rPr>
          <w:rFonts w:ascii="HG丸ｺﾞｼｯｸM-PRO" w:eastAsia="HG丸ｺﾞｼｯｸM-PRO" w:hint="eastAsia"/>
          <w:sz w:val="24"/>
        </w:rPr>
        <w:lastRenderedPageBreak/>
        <w:t>１７．</w:t>
      </w:r>
      <w:r w:rsidR="00DE72A7" w:rsidRPr="003D4B23">
        <w:rPr>
          <w:rFonts w:ascii="HG丸ｺﾞｼｯｸM-PRO" w:eastAsia="HG丸ｺﾞｼｯｸM-PRO" w:hAnsi="ＭＳ 明朝" w:hint="eastAsia"/>
          <w:sz w:val="24"/>
        </w:rPr>
        <w:t>治験担当医師の連絡先及び治験相談窓口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2"/>
        <w:gridCol w:w="5341"/>
      </w:tblGrid>
      <w:tr w:rsidR="007D1051" w:rsidRPr="003D4B23" w14:paraId="298CD3C7" w14:textId="77777777" w:rsidTr="7E470FE9">
        <w:trPr>
          <w:trHeight w:val="5453"/>
        </w:trPr>
        <w:tc>
          <w:tcPr>
            <w:tcW w:w="534" w:type="dxa"/>
          </w:tcPr>
          <w:p w14:paraId="1531FCDF"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B613FAC"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治験責任医師・治験分担医師の記載</w:t>
            </w:r>
          </w:p>
        </w:tc>
        <w:tc>
          <w:tcPr>
            <w:tcW w:w="5475" w:type="dxa"/>
          </w:tcPr>
          <w:p w14:paraId="04E64418" w14:textId="77777777" w:rsidR="007D1051" w:rsidRPr="003D4B23" w:rsidRDefault="007D1051" w:rsidP="00DD6FC6">
            <w:pPr>
              <w:rPr>
                <w:rFonts w:ascii="HG丸ｺﾞｼｯｸM-PRO" w:eastAsia="HG丸ｺﾞｼｯｸM-PRO" w:hAnsi="HG丸ｺﾞｼｯｸM-PRO"/>
                <w:sz w:val="24"/>
              </w:rPr>
            </w:pPr>
            <w:r w:rsidRPr="003D4B23">
              <w:rPr>
                <w:rFonts w:ascii="HG丸ｺﾞｼｯｸM-PRO" w:eastAsia="HG丸ｺﾞｼｯｸM-PRO" w:hAnsi="HG丸ｺﾞｼｯｸM-PRO" w:hint="eastAsia"/>
                <w:b/>
                <w:sz w:val="24"/>
              </w:rPr>
              <w:t>治験責任医師</w:t>
            </w:r>
          </w:p>
          <w:p w14:paraId="32961AF6" w14:textId="77777777" w:rsidR="007D1051" w:rsidRPr="003D4B23" w:rsidRDefault="007D1051" w:rsidP="00B66BE3">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説明文書・同意文書本体に必ず記載してください。</w:t>
            </w:r>
          </w:p>
          <w:p w14:paraId="66B4F6F0" w14:textId="7B59C3DD" w:rsidR="007D1051" w:rsidRPr="003D4B23" w:rsidRDefault="093C479F" w:rsidP="093C479F">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sz w:val="24"/>
              </w:rPr>
              <w:t>記載事項：所属、氏名</w:t>
            </w:r>
          </w:p>
          <w:p w14:paraId="33B7EE87" w14:textId="27D7C313" w:rsidR="007D1051" w:rsidRPr="003D4B23" w:rsidRDefault="093C479F" w:rsidP="093C479F">
            <w:pPr>
              <w:ind w:leftChars="251" w:left="1007" w:hangingChars="200" w:hanging="480"/>
              <w:rPr>
                <w:rFonts w:ascii="HG丸ｺﾞｼｯｸM-PRO" w:eastAsia="HG丸ｺﾞｼｯｸM-PRO" w:hAnsi="HG丸ｺﾞｼｯｸM-PRO"/>
                <w:sz w:val="24"/>
              </w:rPr>
            </w:pPr>
            <w:r w:rsidRPr="003D4B23">
              <w:rPr>
                <w:rFonts w:ascii="HG丸ｺﾞｼｯｸM-PRO" w:eastAsia="HG丸ｺﾞｼｯｸM-PRO" w:hAnsi="HG丸ｺﾞｼｯｸM-PRO"/>
                <w:sz w:val="24"/>
              </w:rPr>
              <w:t>注：所属は病院の所属を使用してください。</w:t>
            </w:r>
          </w:p>
          <w:p w14:paraId="1765D0CB" w14:textId="77777777" w:rsidR="007D1051" w:rsidRPr="003D4B23" w:rsidRDefault="007D1051" w:rsidP="00B66BE3">
            <w:pPr>
              <w:ind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例：消化器内科、外科…○</w:t>
            </w:r>
          </w:p>
          <w:p w14:paraId="67197957" w14:textId="77777777" w:rsidR="007D1051" w:rsidRPr="003D4B23" w:rsidRDefault="007D1051" w:rsidP="00B66BE3">
            <w:pPr>
              <w:ind w:leftChars="218" w:left="458"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消化器内科学、外科学…×</w:t>
            </w:r>
          </w:p>
          <w:p w14:paraId="13E73AAB" w14:textId="52C169F8" w:rsidR="007D1051" w:rsidRPr="003D4B23" w:rsidRDefault="007D1051" w:rsidP="008A1DBC">
            <w:pPr>
              <w:rPr>
                <w:rFonts w:ascii="HG丸ｺﾞｼｯｸM-PRO" w:eastAsia="HG丸ｺﾞｼｯｸM-PRO" w:hAnsi="HG丸ｺﾞｼｯｸM-PRO"/>
                <w:sz w:val="24"/>
              </w:rPr>
            </w:pPr>
          </w:p>
          <w:p w14:paraId="2C6CA005" w14:textId="77777777" w:rsidR="007D1051" w:rsidRPr="003D4B23" w:rsidRDefault="7E470FE9" w:rsidP="7E470FE9">
            <w:pPr>
              <w:rPr>
                <w:rFonts w:ascii="HG丸ｺﾞｼｯｸM-PRO" w:eastAsia="HG丸ｺﾞｼｯｸM-PRO" w:hAnsi="HG丸ｺﾞｼｯｸM-PRO"/>
                <w:b/>
                <w:bCs/>
                <w:sz w:val="24"/>
              </w:rPr>
            </w:pPr>
            <w:r w:rsidRPr="003D4B23">
              <w:rPr>
                <w:rFonts w:ascii="HG丸ｺﾞｼｯｸM-PRO" w:eastAsia="HG丸ｺﾞｼｯｸM-PRO" w:hAnsi="HG丸ｺﾞｼｯｸM-PRO"/>
                <w:b/>
                <w:bCs/>
                <w:sz w:val="24"/>
              </w:rPr>
              <w:t>治験分担医師</w:t>
            </w:r>
          </w:p>
          <w:p w14:paraId="612B0FEB" w14:textId="3FC11AE1" w:rsidR="007D1051" w:rsidRPr="003D4B23" w:rsidRDefault="7E470FE9" w:rsidP="093C479F">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sz w:val="24"/>
              </w:rPr>
              <w:t>説明文書別紙の作成または本体に全員</w:t>
            </w:r>
            <w:r w:rsidR="004A4454" w:rsidRPr="003D4B23">
              <w:rPr>
                <w:rFonts w:ascii="HG丸ｺﾞｼｯｸM-PRO" w:eastAsia="HG丸ｺﾞｼｯｸM-PRO" w:hAnsi="HG丸ｺﾞｼｯｸM-PRO" w:hint="eastAsia"/>
                <w:sz w:val="24"/>
              </w:rPr>
              <w:t>の氏名</w:t>
            </w:r>
            <w:r w:rsidRPr="003D4B23">
              <w:rPr>
                <w:rFonts w:ascii="HG丸ｺﾞｼｯｸM-PRO" w:eastAsia="HG丸ｺﾞｼｯｸM-PRO" w:hAnsi="HG丸ｺﾞｼｯｸM-PRO"/>
                <w:sz w:val="24"/>
              </w:rPr>
              <w:t>を記載してください。</w:t>
            </w:r>
          </w:p>
          <w:p w14:paraId="3E566000" w14:textId="381A9335" w:rsidR="007D1051" w:rsidRPr="003D4B23" w:rsidRDefault="007D1051" w:rsidP="00B66BE3">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記載事項：所属、氏名</w:t>
            </w:r>
          </w:p>
          <w:p w14:paraId="6E8E1DB6" w14:textId="2079D969" w:rsidR="00452FD6" w:rsidRPr="003D4B23" w:rsidRDefault="00452FD6" w:rsidP="008A1DBC">
            <w:pPr>
              <w:rPr>
                <w:rFonts w:ascii="HG丸ｺﾞｼｯｸM-PRO" w:eastAsia="HG丸ｺﾞｼｯｸM-PRO" w:hAnsi="HG丸ｺﾞｼｯｸM-PRO"/>
                <w:sz w:val="24"/>
              </w:rPr>
            </w:pPr>
          </w:p>
          <w:p w14:paraId="2F481756" w14:textId="33036A41" w:rsidR="00452FD6" w:rsidRPr="003D4B23" w:rsidRDefault="00214238" w:rsidP="00452FD6">
            <w:pPr>
              <w:ind w:leftChars="133" w:left="279" w:firstLine="1"/>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ただし、</w:t>
            </w:r>
            <w:r w:rsidR="00452FD6" w:rsidRPr="003D4B23">
              <w:rPr>
                <w:rFonts w:ascii="HG丸ｺﾞｼｯｸM-PRO" w:eastAsia="HG丸ｺﾞｼｯｸM-PRO" w:hAnsi="HG丸ｺﾞｼｯｸM-PRO" w:hint="eastAsia"/>
                <w:sz w:val="24"/>
              </w:rPr>
              <w:t>治験分担医師の項目は</w:t>
            </w:r>
            <w:r w:rsidR="00452FD6" w:rsidRPr="003D4B23">
              <w:rPr>
                <w:rFonts w:ascii="HG丸ｺﾞｼｯｸM-PRO" w:eastAsia="HG丸ｺﾞｼｯｸM-PRO" w:hAnsi="HG丸ｺﾞｼｯｸM-PRO"/>
                <w:sz w:val="24"/>
              </w:rPr>
              <w:t>空欄</w:t>
            </w:r>
            <w:r w:rsidR="00452FD6" w:rsidRPr="003D4B23">
              <w:rPr>
                <w:rFonts w:ascii="HG丸ｺﾞｼｯｸM-PRO" w:eastAsia="HG丸ｺﾞｼｯｸM-PRO" w:hAnsi="HG丸ｺﾞｼｯｸM-PRO" w:hint="eastAsia"/>
                <w:sz w:val="24"/>
              </w:rPr>
              <w:t>として</w:t>
            </w:r>
            <w:r w:rsidR="00452FD6" w:rsidRPr="003D4B23">
              <w:rPr>
                <w:rFonts w:ascii="HG丸ｺﾞｼｯｸM-PRO" w:eastAsia="HG丸ｺﾞｼｯｸM-PRO" w:hAnsi="HG丸ｺﾞｼｯｸM-PRO"/>
                <w:sz w:val="24"/>
              </w:rPr>
              <w:t>も</w:t>
            </w:r>
            <w:r w:rsidR="00452FD6" w:rsidRPr="003D4B23">
              <w:rPr>
                <w:rFonts w:ascii="HG丸ｺﾞｼｯｸM-PRO" w:eastAsia="HG丸ｺﾞｼｯｸM-PRO" w:hAnsi="HG丸ｺﾞｼｯｸM-PRO" w:hint="eastAsia"/>
                <w:sz w:val="24"/>
              </w:rPr>
              <w:t>結構</w:t>
            </w:r>
            <w:r w:rsidR="00452FD6" w:rsidRPr="003D4B23">
              <w:rPr>
                <w:rFonts w:ascii="HG丸ｺﾞｼｯｸM-PRO" w:eastAsia="HG丸ｺﾞｼｯｸM-PRO" w:hAnsi="HG丸ｺﾞｼｯｸM-PRO"/>
                <w:sz w:val="24"/>
              </w:rPr>
              <w:t>です。</w:t>
            </w:r>
            <w:r w:rsidRPr="003D4B23">
              <w:rPr>
                <w:rFonts w:ascii="HG丸ｺﾞｼｯｸM-PRO" w:eastAsia="HG丸ｺﾞｼｯｸM-PRO" w:hAnsi="HG丸ｺﾞｼｯｸM-PRO" w:hint="eastAsia"/>
                <w:sz w:val="24"/>
              </w:rPr>
              <w:t>いずれを選択するか当院スタッフと相談してください。</w:t>
            </w:r>
          </w:p>
          <w:p w14:paraId="0AD3D76F" w14:textId="77777777" w:rsidR="008A1DBC" w:rsidRPr="003D4B23" w:rsidRDefault="008A1DBC" w:rsidP="008A1DBC">
            <w:pPr>
              <w:rPr>
                <w:rFonts w:ascii="HG丸ｺﾞｼｯｸM-PRO" w:eastAsia="HG丸ｺﾞｼｯｸM-PRO" w:hAnsi="HG丸ｺﾞｼｯｸM-PRO"/>
                <w:sz w:val="24"/>
              </w:rPr>
            </w:pPr>
          </w:p>
          <w:p w14:paraId="5C2BFAED" w14:textId="77777777" w:rsidR="007D1051" w:rsidRPr="003D4B23" w:rsidRDefault="007D1051" w:rsidP="00BD1517">
            <w:pPr>
              <w:rPr>
                <w:rFonts w:ascii="HG丸ｺﾞｼｯｸM-PRO" w:eastAsia="HG丸ｺﾞｼｯｸM-PRO"/>
                <w:sz w:val="24"/>
              </w:rPr>
            </w:pPr>
            <w:r w:rsidRPr="003D4B23">
              <w:rPr>
                <w:rFonts w:ascii="HG丸ｺﾞｼｯｸM-PRO" w:eastAsia="HG丸ｺﾞｼｯｸM-PRO" w:hint="eastAsia"/>
                <w:b/>
                <w:sz w:val="24"/>
              </w:rPr>
              <w:t>電話番号　０４２－７７８－８１１１（代表）</w:t>
            </w:r>
          </w:p>
        </w:tc>
      </w:tr>
      <w:tr w:rsidR="00DE72A7" w:rsidRPr="003D4B23" w14:paraId="079A9BC0" w14:textId="77777777" w:rsidTr="7E470FE9">
        <w:tc>
          <w:tcPr>
            <w:tcW w:w="534" w:type="dxa"/>
          </w:tcPr>
          <w:p w14:paraId="474DAC5C"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6F07F4FB"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治験相談窓口の記載</w:t>
            </w:r>
          </w:p>
        </w:tc>
        <w:tc>
          <w:tcPr>
            <w:tcW w:w="5475" w:type="dxa"/>
          </w:tcPr>
          <w:p w14:paraId="132CA57A" w14:textId="0EE729E6" w:rsidR="00DE72A7" w:rsidRPr="003D4B23" w:rsidRDefault="00AB2588" w:rsidP="00BE157D">
            <w:pPr>
              <w:rPr>
                <w:rFonts w:ascii="HG丸ｺﾞｼｯｸM-PRO" w:eastAsia="HG丸ｺﾞｼｯｸM-PRO"/>
                <w:sz w:val="24"/>
              </w:rPr>
            </w:pPr>
            <w:r w:rsidRPr="003D4B23">
              <w:rPr>
                <w:rFonts w:ascii="HG丸ｺﾞｼｯｸM-PRO" w:eastAsia="HG丸ｺﾞｼｯｸM-PRO" w:hint="eastAsia"/>
                <w:sz w:val="24"/>
              </w:rPr>
              <w:t xml:space="preserve">北里大学病院　</w:t>
            </w:r>
            <w:r w:rsidR="00166757">
              <w:rPr>
                <w:rFonts w:ascii="HG丸ｺﾞｼｯｸM-PRO" w:eastAsia="HG丸ｺﾞｼｯｸM-PRO" w:hint="eastAsia"/>
                <w:sz w:val="24"/>
              </w:rPr>
              <w:t>臨床研究推進センター</w:t>
            </w:r>
          </w:p>
          <w:p w14:paraId="2A6228D8" w14:textId="77777777" w:rsidR="00584575"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電話番号　０４２－７７８－９９６５（直通）</w:t>
            </w:r>
          </w:p>
          <w:p w14:paraId="20639666" w14:textId="77777777" w:rsidR="00584575" w:rsidRPr="003D4B23" w:rsidRDefault="00AB2588" w:rsidP="00BE157D">
            <w:pPr>
              <w:rPr>
                <w:rFonts w:ascii="HG丸ｺﾞｼｯｸM-PRO" w:eastAsia="HG丸ｺﾞｼｯｸM-PRO"/>
                <w:sz w:val="24"/>
              </w:rPr>
            </w:pPr>
            <w:r w:rsidRPr="003D4B23">
              <w:rPr>
                <w:rFonts w:ascii="HG丸ｺﾞｼｯｸM-PRO" w:eastAsia="HG丸ｺﾞｼｯｸM-PRO" w:hint="eastAsia"/>
                <w:sz w:val="24"/>
              </w:rPr>
              <w:t>月曜日～金曜日</w:t>
            </w:r>
            <w:r w:rsidR="00584575" w:rsidRPr="003D4B23">
              <w:rPr>
                <w:rFonts w:ascii="HG丸ｺﾞｼｯｸM-PRO" w:eastAsia="HG丸ｺﾞｼｯｸM-PRO" w:hint="eastAsia"/>
                <w:sz w:val="24"/>
              </w:rPr>
              <w:t xml:space="preserve">　</w:t>
            </w:r>
            <w:r w:rsidRPr="003D4B23">
              <w:rPr>
                <w:rFonts w:ascii="HG丸ｺﾞｼｯｸM-PRO" w:eastAsia="HG丸ｺﾞｼｯｸM-PRO" w:hint="eastAsia"/>
                <w:sz w:val="24"/>
              </w:rPr>
              <w:t xml:space="preserve">　8:30 </w:t>
            </w:r>
            <w:r w:rsidR="00584575" w:rsidRPr="003D4B23">
              <w:rPr>
                <w:rFonts w:ascii="HG丸ｺﾞｼｯｸM-PRO" w:eastAsia="HG丸ｺﾞｼｯｸM-PRO" w:hint="eastAsia"/>
                <w:sz w:val="24"/>
              </w:rPr>
              <w:t>～</w:t>
            </w:r>
            <w:r w:rsidRPr="003D4B23">
              <w:rPr>
                <w:rFonts w:ascii="HG丸ｺﾞｼｯｸM-PRO" w:eastAsia="HG丸ｺﾞｼｯｸM-PRO" w:hint="eastAsia"/>
                <w:sz w:val="24"/>
              </w:rPr>
              <w:t xml:space="preserve"> 17:00</w:t>
            </w:r>
            <w:r w:rsidR="00584575" w:rsidRPr="003D4B23">
              <w:rPr>
                <w:rFonts w:ascii="HG丸ｺﾞｼｯｸM-PRO" w:eastAsia="HG丸ｺﾞｼｯｸM-PRO" w:hint="eastAsia"/>
                <w:sz w:val="24"/>
              </w:rPr>
              <w:t>まで</w:t>
            </w:r>
          </w:p>
          <w:p w14:paraId="47966337" w14:textId="77777777" w:rsidR="00AB2588" w:rsidRPr="003D4B23" w:rsidRDefault="00AB2588" w:rsidP="00411276">
            <w:pPr>
              <w:rPr>
                <w:rFonts w:ascii="HG丸ｺﾞｼｯｸM-PRO" w:eastAsia="HG丸ｺﾞｼｯｸM-PRO"/>
                <w:sz w:val="24"/>
              </w:rPr>
            </w:pPr>
            <w:r w:rsidRPr="003D4B23">
              <w:rPr>
                <w:rFonts w:ascii="HG丸ｺﾞｼｯｸM-PRO" w:eastAsia="HG丸ｺﾞｼｯｸM-PRO" w:hint="eastAsia"/>
                <w:sz w:val="24"/>
              </w:rPr>
              <w:t>第1､3､5 土曜日　8:30 ～ 1</w:t>
            </w:r>
            <w:r w:rsidR="00411276" w:rsidRPr="003D4B23">
              <w:rPr>
                <w:rFonts w:ascii="HG丸ｺﾞｼｯｸM-PRO" w:eastAsia="HG丸ｺﾞｼｯｸM-PRO" w:hint="eastAsia"/>
                <w:sz w:val="24"/>
              </w:rPr>
              <w:t>2</w:t>
            </w:r>
            <w:r w:rsidRPr="003D4B23">
              <w:rPr>
                <w:rFonts w:ascii="HG丸ｺﾞｼｯｸM-PRO" w:eastAsia="HG丸ｺﾞｼｯｸM-PRO" w:hint="eastAsia"/>
                <w:sz w:val="24"/>
              </w:rPr>
              <w:t>:00 まで</w:t>
            </w:r>
          </w:p>
        </w:tc>
      </w:tr>
      <w:tr w:rsidR="00E60DE0" w:rsidRPr="003D4B23" w14:paraId="33F2D99E" w14:textId="77777777" w:rsidTr="7E470FE9">
        <w:tc>
          <w:tcPr>
            <w:tcW w:w="534" w:type="dxa"/>
          </w:tcPr>
          <w:p w14:paraId="593CDF4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60E62FF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夜間・休日の連絡先の記載</w:t>
            </w:r>
          </w:p>
        </w:tc>
        <w:tc>
          <w:tcPr>
            <w:tcW w:w="5475" w:type="dxa"/>
          </w:tcPr>
          <w:p w14:paraId="5B1C69B8" w14:textId="739A583E"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北里大学病院</w:t>
            </w:r>
          </w:p>
          <w:p w14:paraId="4DF4E68A" w14:textId="3BCDC1D5"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電話番号　０４２－７７８－８１１１（代表）</w:t>
            </w:r>
          </w:p>
        </w:tc>
      </w:tr>
    </w:tbl>
    <w:p w14:paraId="70DF9E56" w14:textId="77777777" w:rsidR="002F3ABA" w:rsidRPr="003D4B23" w:rsidRDefault="002F3ABA" w:rsidP="00010DC8">
      <w:pPr>
        <w:rPr>
          <w:rFonts w:ascii="HG丸ｺﾞｼｯｸM-PRO" w:eastAsia="HG丸ｺﾞｼｯｸM-PRO"/>
          <w:szCs w:val="21"/>
        </w:rPr>
      </w:pPr>
    </w:p>
    <w:p w14:paraId="637805D2" w14:textId="77777777" w:rsidR="002A4A9B" w:rsidRPr="003D4B23" w:rsidRDefault="002A4A9B" w:rsidP="00010DC8">
      <w:pPr>
        <w:rPr>
          <w:rFonts w:ascii="HG丸ｺﾞｼｯｸM-PRO" w:eastAsia="HG丸ｺﾞｼｯｸM-PRO"/>
          <w:szCs w:val="21"/>
        </w:rPr>
      </w:pPr>
    </w:p>
    <w:p w14:paraId="350ED651"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・同意</w:t>
      </w:r>
      <w:r w:rsidR="001F390A" w:rsidRPr="003D4B23">
        <w:rPr>
          <w:rFonts w:ascii="HG丸ｺﾞｼｯｸM-PRO" w:eastAsia="HG丸ｺﾞｼｯｸM-PRO" w:hint="eastAsia"/>
          <w:sz w:val="24"/>
          <w:szCs w:val="21"/>
        </w:rPr>
        <w:t>文</w:t>
      </w:r>
      <w:r w:rsidRPr="003D4B23">
        <w:rPr>
          <w:rFonts w:ascii="HG丸ｺﾞｼｯｸM-PRO" w:eastAsia="HG丸ｺﾞｼｯｸM-PRO" w:hint="eastAsia"/>
          <w:sz w:val="24"/>
          <w:szCs w:val="21"/>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2A4A9B" w:rsidRPr="003D4B23" w14:paraId="7993885A" w14:textId="77777777" w:rsidTr="00D8435B">
        <w:tc>
          <w:tcPr>
            <w:tcW w:w="534" w:type="dxa"/>
          </w:tcPr>
          <w:p w14:paraId="667EEEDF"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①</w:t>
            </w:r>
          </w:p>
        </w:tc>
        <w:tc>
          <w:tcPr>
            <w:tcW w:w="2693" w:type="dxa"/>
          </w:tcPr>
          <w:p w14:paraId="57773BF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説明項目</w:t>
            </w:r>
          </w:p>
        </w:tc>
        <w:tc>
          <w:tcPr>
            <w:tcW w:w="5475" w:type="dxa"/>
          </w:tcPr>
          <w:p w14:paraId="0ED9E59C"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説明文書本体の目次と合わせる。</w:t>
            </w:r>
          </w:p>
        </w:tc>
      </w:tr>
      <w:tr w:rsidR="002A4A9B" w:rsidRPr="003D4B23" w14:paraId="625F4A30" w14:textId="77777777" w:rsidTr="00D8435B">
        <w:tc>
          <w:tcPr>
            <w:tcW w:w="534" w:type="dxa"/>
          </w:tcPr>
          <w:p w14:paraId="32FC01C4"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②</w:t>
            </w:r>
          </w:p>
        </w:tc>
        <w:tc>
          <w:tcPr>
            <w:tcW w:w="2693" w:type="dxa"/>
          </w:tcPr>
          <w:p w14:paraId="7F7EBD0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署名欄</w:t>
            </w:r>
          </w:p>
        </w:tc>
        <w:tc>
          <w:tcPr>
            <w:tcW w:w="5475" w:type="dxa"/>
          </w:tcPr>
          <w:p w14:paraId="128CFD50" w14:textId="209B72C9"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すべて署名</w:t>
            </w:r>
            <w:r w:rsidR="00BC3804" w:rsidRPr="003D4B23">
              <w:rPr>
                <w:rFonts w:ascii="HG丸ｺﾞｼｯｸM-PRO" w:eastAsia="HG丸ｺﾞｼｯｸM-PRO" w:hint="eastAsia"/>
                <w:sz w:val="24"/>
                <w:szCs w:val="21"/>
              </w:rPr>
              <w:t>とする</w:t>
            </w:r>
            <w:r w:rsidRPr="003D4B23">
              <w:rPr>
                <w:rFonts w:ascii="HG丸ｺﾞｼｯｸM-PRO" w:eastAsia="HG丸ｺﾞｼｯｸM-PRO" w:hint="eastAsia"/>
                <w:sz w:val="24"/>
                <w:szCs w:val="21"/>
              </w:rPr>
              <w:t>。（記名・捺印は不可）</w:t>
            </w:r>
            <w:r w:rsidR="000557C7" w:rsidRPr="003D4B23">
              <w:rPr>
                <w:rFonts w:ascii="HG丸ｺﾞｼｯｸM-PRO" w:eastAsia="HG丸ｺﾞｼｯｸM-PRO" w:hint="eastAsia"/>
                <w:sz w:val="24"/>
                <w:szCs w:val="21"/>
              </w:rPr>
              <w:t>18</w:t>
            </w:r>
            <w:r w:rsidR="00D35722" w:rsidRPr="003D4B23">
              <w:rPr>
                <w:rFonts w:ascii="HG丸ｺﾞｼｯｸM-PRO" w:eastAsia="HG丸ｺﾞｼｯｸM-PRO" w:hint="eastAsia"/>
                <w:sz w:val="24"/>
                <w:szCs w:val="21"/>
              </w:rPr>
              <w:t>歳未満</w:t>
            </w:r>
            <w:r w:rsidR="00BC3804" w:rsidRPr="003D4B23">
              <w:rPr>
                <w:rFonts w:ascii="HG丸ｺﾞｼｯｸM-PRO" w:eastAsia="HG丸ｺﾞｼｯｸM-PRO" w:hint="eastAsia"/>
                <w:sz w:val="24"/>
                <w:szCs w:val="21"/>
              </w:rPr>
              <w:t>が対象となる場合、代諾者署名欄は</w:t>
            </w:r>
            <w:r w:rsidRPr="003D4B23">
              <w:rPr>
                <w:rFonts w:ascii="HG丸ｺﾞｼｯｸM-PRO" w:eastAsia="HG丸ｺﾞｼｯｸM-PRO" w:hint="eastAsia"/>
                <w:sz w:val="24"/>
                <w:szCs w:val="21"/>
              </w:rPr>
              <w:t>2名分</w:t>
            </w:r>
            <w:r w:rsidR="00BC3804" w:rsidRPr="003D4B23">
              <w:rPr>
                <w:rFonts w:ascii="HG丸ｺﾞｼｯｸM-PRO" w:eastAsia="HG丸ｺﾞｼｯｸM-PRO" w:hint="eastAsia"/>
                <w:sz w:val="24"/>
                <w:szCs w:val="21"/>
              </w:rPr>
              <w:t>の</w:t>
            </w:r>
            <w:r w:rsidRPr="003D4B23">
              <w:rPr>
                <w:rFonts w:ascii="HG丸ｺﾞｼｯｸM-PRO" w:eastAsia="HG丸ｺﾞｼｯｸM-PRO" w:hint="eastAsia"/>
                <w:sz w:val="24"/>
                <w:szCs w:val="21"/>
              </w:rPr>
              <w:t>欄を設ける。</w:t>
            </w:r>
          </w:p>
          <w:p w14:paraId="7FD628B0" w14:textId="77777777" w:rsidR="002A4A9B" w:rsidRPr="003D4B23" w:rsidRDefault="00BC3804" w:rsidP="00010DC8">
            <w:pPr>
              <w:rPr>
                <w:rFonts w:ascii="HG丸ｺﾞｼｯｸM-PRO" w:eastAsia="HG丸ｺﾞｼｯｸM-PRO"/>
                <w:sz w:val="24"/>
                <w:szCs w:val="21"/>
              </w:rPr>
            </w:pPr>
            <w:r w:rsidRPr="003D4B23">
              <w:rPr>
                <w:rFonts w:ascii="HG丸ｺﾞｼｯｸM-PRO" w:eastAsia="HG丸ｺﾞｼｯｸM-PRO" w:hint="eastAsia"/>
                <w:sz w:val="24"/>
                <w:szCs w:val="21"/>
              </w:rPr>
              <w:t>立会人を認める場合は</w:t>
            </w:r>
            <w:r w:rsidR="002A4A9B" w:rsidRPr="003D4B23">
              <w:rPr>
                <w:rFonts w:ascii="HG丸ｺﾞｼｯｸM-PRO" w:eastAsia="HG丸ｺﾞｼｯｸM-PRO" w:hint="eastAsia"/>
                <w:sz w:val="24"/>
                <w:szCs w:val="21"/>
              </w:rPr>
              <w:t>立会人署名欄を設ける。</w:t>
            </w:r>
          </w:p>
        </w:tc>
      </w:tr>
    </w:tbl>
    <w:p w14:paraId="463F29E8" w14:textId="77777777" w:rsidR="002A4A9B" w:rsidRPr="003D4B23" w:rsidRDefault="002A4A9B" w:rsidP="00010DC8">
      <w:pPr>
        <w:rPr>
          <w:rFonts w:ascii="HG丸ｺﾞｼｯｸM-PRO" w:eastAsia="HG丸ｺﾞｼｯｸM-PRO"/>
          <w:szCs w:val="21"/>
        </w:rPr>
        <w:sectPr w:rsidR="002A4A9B" w:rsidRPr="003D4B23" w:rsidSect="00D811A3">
          <w:footerReference w:type="default" r:id="rId8"/>
          <w:headerReference w:type="first" r:id="rId9"/>
          <w:footerReference w:type="first" r:id="rId10"/>
          <w:type w:val="continuous"/>
          <w:pgSz w:w="11906" w:h="16838" w:code="9"/>
          <w:pgMar w:top="1985" w:right="1701" w:bottom="1701" w:left="1701" w:header="851" w:footer="992" w:gutter="0"/>
          <w:pgNumType w:fmt="lowerRoman" w:start="1"/>
          <w:cols w:space="425"/>
          <w:docGrid w:type="linesAndChars" w:linePitch="360"/>
        </w:sectPr>
      </w:pPr>
    </w:p>
    <w:p w14:paraId="3B7B4B86" w14:textId="77777777" w:rsidR="002A3654" w:rsidRPr="003D4B23" w:rsidRDefault="002A3654" w:rsidP="00F8794D"/>
    <w:p w14:paraId="3A0FF5F2" w14:textId="77777777" w:rsidR="00FE574D" w:rsidRPr="003D4B23" w:rsidRDefault="00FE574D" w:rsidP="00F8794D">
      <w:pPr>
        <w:rPr>
          <w:rFonts w:ascii="HG丸ｺﾞｼｯｸM-PRO" w:eastAsia="HG丸ｺﾞｼｯｸM-PRO"/>
          <w:sz w:val="28"/>
        </w:rPr>
        <w:sectPr w:rsidR="00FE574D" w:rsidRPr="003D4B23" w:rsidSect="00D811A3">
          <w:headerReference w:type="default" r:id="rId11"/>
          <w:footerReference w:type="default" r:id="rId12"/>
          <w:type w:val="continuous"/>
          <w:pgSz w:w="11906" w:h="16838" w:code="9"/>
          <w:pgMar w:top="1701" w:right="1418" w:bottom="1418" w:left="1418" w:header="851" w:footer="992" w:gutter="0"/>
          <w:pgNumType w:start="1"/>
          <w:cols w:space="425"/>
          <w:docGrid w:type="linesAndChars" w:linePitch="304"/>
        </w:sectPr>
      </w:pPr>
    </w:p>
    <w:p w14:paraId="5630AD66" w14:textId="77777777" w:rsidR="002E4E45" w:rsidRPr="003D4B23" w:rsidRDefault="002E4E45" w:rsidP="00E759B6">
      <w:pPr>
        <w:rPr>
          <w:rFonts w:ascii="HG丸ｺﾞｼｯｸM-PRO" w:eastAsia="HG丸ｺﾞｼｯｸM-PRO"/>
          <w:szCs w:val="22"/>
        </w:rPr>
      </w:pPr>
    </w:p>
    <w:p w14:paraId="30D7AA69" w14:textId="77777777" w:rsidR="00FE574D" w:rsidRPr="003D4B23" w:rsidRDefault="00FE574D" w:rsidP="002A3654">
      <w:pPr>
        <w:rPr>
          <w:rFonts w:ascii="HG丸ｺﾞｼｯｸM-PRO" w:eastAsia="HG丸ｺﾞｼｯｸM-PRO"/>
          <w:sz w:val="28"/>
        </w:rPr>
      </w:pPr>
    </w:p>
    <w:p w14:paraId="65E319C3" w14:textId="77777777" w:rsidR="002A3654" w:rsidRPr="003D4B23" w:rsidRDefault="002A3654" w:rsidP="002A3654">
      <w:pPr>
        <w:rPr>
          <w:rFonts w:ascii="HG丸ｺﾞｼｯｸM-PRO" w:eastAsia="HG丸ｺﾞｼｯｸM-PRO"/>
          <w:b/>
          <w:sz w:val="28"/>
        </w:rPr>
      </w:pPr>
      <w:r w:rsidRPr="003D4B23">
        <w:rPr>
          <w:rFonts w:ascii="HG丸ｺﾞｼｯｸM-PRO" w:eastAsia="HG丸ｺﾞｼｯｸM-PRO" w:hint="eastAsia"/>
          <w:sz w:val="28"/>
        </w:rPr>
        <w:t>【</w:t>
      </w:r>
      <w:r w:rsidRPr="003D4B23">
        <w:rPr>
          <w:rFonts w:ascii="HG丸ｺﾞｼｯｸM-PRO" w:eastAsia="HG丸ｺﾞｼｯｸM-PRO" w:hint="eastAsia"/>
          <w:b/>
          <w:sz w:val="28"/>
        </w:rPr>
        <w:t>記載例】</w:t>
      </w:r>
    </w:p>
    <w:p w14:paraId="7196D064" w14:textId="77777777" w:rsidR="002A3654" w:rsidRPr="003D4B23" w:rsidRDefault="002A3654" w:rsidP="00A02DB5">
      <w:pPr>
        <w:rPr>
          <w:rFonts w:ascii="HG丸ｺﾞｼｯｸM-PRO" w:eastAsia="HG丸ｺﾞｼｯｸM-PRO"/>
          <w:sz w:val="32"/>
          <w:szCs w:val="32"/>
        </w:rPr>
      </w:pPr>
    </w:p>
    <w:p w14:paraId="34FF1C98" w14:textId="77777777" w:rsidR="002A3654" w:rsidRPr="003D4B23" w:rsidRDefault="002A3654" w:rsidP="00A02DB5">
      <w:pPr>
        <w:rPr>
          <w:rFonts w:ascii="HG丸ｺﾞｼｯｸM-PRO" w:eastAsia="HG丸ｺﾞｼｯｸM-PRO"/>
          <w:sz w:val="32"/>
          <w:szCs w:val="32"/>
        </w:rPr>
      </w:pPr>
    </w:p>
    <w:p w14:paraId="6D072C0D" w14:textId="77777777" w:rsidR="002A3654" w:rsidRPr="003D4B23" w:rsidRDefault="002A3654" w:rsidP="00A02DB5">
      <w:pPr>
        <w:rPr>
          <w:rFonts w:ascii="HG丸ｺﾞｼｯｸM-PRO" w:eastAsia="HG丸ｺﾞｼｯｸM-PRO"/>
          <w:sz w:val="32"/>
          <w:szCs w:val="32"/>
        </w:rPr>
      </w:pPr>
    </w:p>
    <w:p w14:paraId="36A41AE2" w14:textId="77777777" w:rsidR="002A3654" w:rsidRPr="003D4B23" w:rsidRDefault="002A3654" w:rsidP="002A3654">
      <w:pPr>
        <w:pStyle w:val="a7"/>
        <w:wordWrap w:val="0"/>
        <w:jc w:val="center"/>
        <w:outlineLvl w:val="0"/>
        <w:rPr>
          <w:rFonts w:ascii="HG丸ｺﾞｼｯｸM-PRO" w:eastAsia="HG丸ｺﾞｼｯｸM-PRO"/>
          <w:b/>
          <w:sz w:val="36"/>
          <w:bdr w:val="single" w:sz="4" w:space="0" w:color="auto"/>
        </w:rPr>
      </w:pPr>
      <w:r w:rsidRPr="003D4B23">
        <w:rPr>
          <w:rFonts w:ascii="HG丸ｺﾞｼｯｸM-PRO" w:eastAsia="HG丸ｺﾞｼｯｸM-PRO" w:hint="eastAsia"/>
          <w:b/>
          <w:sz w:val="36"/>
          <w:u w:val="double"/>
        </w:rPr>
        <w:t>○○○</w:t>
      </w:r>
      <w:r w:rsidRPr="003D4B23">
        <w:rPr>
          <w:rFonts w:ascii="HG丸ｺﾞｼｯｸM-PRO" w:eastAsia="HG丸ｺﾞｼｯｸM-PRO" w:hint="eastAsia"/>
          <w:b/>
          <w:sz w:val="36"/>
        </w:rPr>
        <w:t>の治験について</w:t>
      </w:r>
    </w:p>
    <w:p w14:paraId="48A21919" w14:textId="77777777" w:rsidR="002A3654" w:rsidRPr="003D4B23" w:rsidRDefault="002A3654" w:rsidP="00A02DB5">
      <w:pPr>
        <w:rPr>
          <w:rFonts w:ascii="HG丸ｺﾞｼｯｸM-PRO" w:eastAsia="HG丸ｺﾞｼｯｸM-PRO"/>
          <w:sz w:val="32"/>
          <w:szCs w:val="32"/>
        </w:rPr>
      </w:pPr>
    </w:p>
    <w:p w14:paraId="74819BA3" w14:textId="3236A108" w:rsidR="002A3654" w:rsidRPr="003D4B23" w:rsidRDefault="002A3654" w:rsidP="00A02DB5">
      <w:pPr>
        <w:pStyle w:val="a7"/>
        <w:tabs>
          <w:tab w:val="clear" w:pos="4252"/>
          <w:tab w:val="clear" w:pos="8504"/>
        </w:tabs>
        <w:wordWrap w:val="0"/>
        <w:jc w:val="center"/>
        <w:outlineLvl w:val="0"/>
        <w:rPr>
          <w:rFonts w:ascii="HG丸ｺﾞｼｯｸM-PRO" w:eastAsia="HG丸ｺﾞｼｯｸM-PRO"/>
          <w:b/>
          <w:sz w:val="72"/>
          <w:bdr w:val="single" w:sz="4" w:space="0" w:color="auto"/>
        </w:rPr>
      </w:pPr>
      <w:r w:rsidRPr="003D4B23">
        <w:rPr>
          <w:rFonts w:ascii="HG丸ｺﾞｼｯｸM-PRO" w:eastAsia="HG丸ｺﾞｼｯｸM-PRO" w:hint="eastAsia"/>
          <w:b/>
          <w:sz w:val="36"/>
        </w:rPr>
        <w:t>-治験課題名-</w:t>
      </w:r>
    </w:p>
    <w:p w14:paraId="3287C948" w14:textId="1C29465B" w:rsidR="002A3654" w:rsidRPr="003D4B23" w:rsidRDefault="00DB3C41" w:rsidP="00A02DB5">
      <w:pPr>
        <w:rPr>
          <w:rFonts w:ascii="HG丸ｺﾞｼｯｸM-PRO" w:eastAsia="HG丸ｺﾞｼｯｸM-PRO"/>
          <w:sz w:val="32"/>
        </w:rPr>
      </w:pPr>
      <w:r w:rsidRPr="003D4B23">
        <w:rPr>
          <w:rFonts w:ascii="HG丸ｺﾞｼｯｸM-PRO" w:eastAsia="HG丸ｺﾞｼｯｸM-PRO"/>
          <w:noProof/>
        </w:rPr>
        <mc:AlternateContent>
          <mc:Choice Requires="wps">
            <w:drawing>
              <wp:anchor distT="0" distB="0" distL="114300" distR="114300" simplePos="0" relativeHeight="251658240" behindDoc="0" locked="0" layoutInCell="1" allowOverlap="1" wp14:anchorId="4B146732" wp14:editId="67E375C0">
                <wp:simplePos x="0" y="0"/>
                <wp:positionH relativeFrom="column">
                  <wp:posOffset>-90170</wp:posOffset>
                </wp:positionH>
                <wp:positionV relativeFrom="paragraph">
                  <wp:posOffset>24130</wp:posOffset>
                </wp:positionV>
                <wp:extent cx="1924050" cy="609600"/>
                <wp:effectExtent l="0" t="571500" r="0" b="0"/>
                <wp:wrapNone/>
                <wp:docPr id="31"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609600"/>
                        </a:xfrm>
                        <a:prstGeom prst="wedgeRoundRectCallout">
                          <a:avLst>
                            <a:gd name="adj1" fmla="val 41583"/>
                            <a:gd name="adj2" fmla="val -139481"/>
                            <a:gd name="adj3" fmla="val 1666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F8F76C" w14:textId="77777777" w:rsidR="00F469B9" w:rsidRDefault="00F469B9" w:rsidP="002A3654">
                            <w:r>
                              <w:rPr>
                                <w:rFonts w:hint="eastAsia"/>
                              </w:rPr>
                              <w:t>治験（試験）薬名を記載してください。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4673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96" o:spid="_x0000_s1027" type="#_x0000_t62" style="position:absolute;left:0;text-align:left;margin-left:-7.1pt;margin-top:1.9pt;width:151.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" adj="19782,-19328" filled="f">
                <v:textbox>
                  <w:txbxContent>
                    <w:p w14:paraId="5BF8F76C" w14:textId="77777777" w:rsidR="00F469B9" w:rsidRDefault="00F469B9" w:rsidP="002A3654">
                      <w:r>
                        <w:rPr>
                          <w:rFonts w:hint="eastAsia"/>
                        </w:rPr>
                        <w:t>治験（試験）薬名を記載してください。</w:t>
                      </w:r>
                    </w:p>
                  </w:txbxContent>
                </v:textbox>
              </v:shape>
            </w:pict>
          </mc:Fallback>
        </mc:AlternateContent>
      </w:r>
    </w:p>
    <w:p w14:paraId="6BD18F9B" w14:textId="77777777" w:rsidR="002A3654" w:rsidRPr="003D4B23" w:rsidRDefault="002A3654" w:rsidP="00A02DB5">
      <w:pPr>
        <w:rPr>
          <w:rFonts w:ascii="HG丸ｺﾞｼｯｸM-PRO" w:eastAsia="HG丸ｺﾞｼｯｸM-PRO"/>
          <w:sz w:val="32"/>
        </w:rPr>
      </w:pPr>
    </w:p>
    <w:p w14:paraId="238601FE" w14:textId="77777777" w:rsidR="002A3654" w:rsidRPr="003D4B23" w:rsidRDefault="002A3654" w:rsidP="00A02DB5">
      <w:pPr>
        <w:rPr>
          <w:rFonts w:ascii="HG丸ｺﾞｼｯｸM-PRO" w:eastAsia="HG丸ｺﾞｼｯｸM-PRO"/>
          <w:sz w:val="32"/>
        </w:rPr>
      </w:pPr>
    </w:p>
    <w:p w14:paraId="5E373280" w14:textId="77777777" w:rsidR="002A3654" w:rsidRPr="003D4B23" w:rsidRDefault="002A3654" w:rsidP="002A3654">
      <w:pPr>
        <w:pStyle w:val="a7"/>
        <w:jc w:val="center"/>
        <w:rPr>
          <w:rFonts w:ascii="HG丸ｺﾞｼｯｸM-PRO" w:eastAsia="HG丸ｺﾞｼｯｸM-PRO"/>
          <w:sz w:val="44"/>
        </w:rPr>
      </w:pPr>
      <w:r w:rsidRPr="003D4B23">
        <w:rPr>
          <w:rFonts w:ascii="HG丸ｺﾞｼｯｸM-PRO" w:eastAsia="HG丸ｺﾞｼｯｸM-PRO" w:hint="eastAsia"/>
          <w:sz w:val="44"/>
        </w:rPr>
        <w:t>説明文書・同意</w:t>
      </w:r>
      <w:r w:rsidR="001F390A" w:rsidRPr="003D4B23">
        <w:rPr>
          <w:rFonts w:ascii="HG丸ｺﾞｼｯｸM-PRO" w:eastAsia="HG丸ｺﾞｼｯｸM-PRO" w:hint="eastAsia"/>
          <w:sz w:val="44"/>
        </w:rPr>
        <w:t>文</w:t>
      </w:r>
      <w:r w:rsidRPr="003D4B23">
        <w:rPr>
          <w:rFonts w:ascii="HG丸ｺﾞｼｯｸM-PRO" w:eastAsia="HG丸ｺﾞｼｯｸM-PRO" w:hint="eastAsia"/>
          <w:sz w:val="44"/>
        </w:rPr>
        <w:t>書</w:t>
      </w:r>
    </w:p>
    <w:p w14:paraId="0F3CABC7" w14:textId="77777777" w:rsidR="00FE574D" w:rsidRPr="003D4B23" w:rsidRDefault="00FE574D" w:rsidP="00A02DB5">
      <w:pPr>
        <w:pStyle w:val="a7"/>
        <w:tabs>
          <w:tab w:val="clear" w:pos="4252"/>
          <w:tab w:val="clear" w:pos="8504"/>
        </w:tabs>
        <w:wordWrap w:val="0"/>
        <w:jc w:val="center"/>
        <w:outlineLvl w:val="0"/>
        <w:rPr>
          <w:rFonts w:ascii="HG丸ｺﾞｼｯｸM-PRO" w:eastAsia="HG丸ｺﾞｼｯｸM-PRO"/>
          <w:sz w:val="40"/>
        </w:rPr>
        <w:sectPr w:rsidR="00FE574D" w:rsidRPr="003D4B23" w:rsidSect="00D811A3">
          <w:type w:val="continuous"/>
          <w:pgSz w:w="11906" w:h="16838" w:code="9"/>
          <w:pgMar w:top="1701" w:right="1418" w:bottom="1418" w:left="1418" w:header="851" w:footer="992" w:gutter="0"/>
          <w:pgNumType w:start="1"/>
          <w:cols w:space="425"/>
          <w:docGrid w:type="linesAndChars" w:linePitch="304"/>
        </w:sectPr>
      </w:pPr>
    </w:p>
    <w:p w14:paraId="5B08B5D1" w14:textId="77777777" w:rsidR="002A3654" w:rsidRPr="003D4B23" w:rsidRDefault="002A3654" w:rsidP="00A02DB5">
      <w:pPr>
        <w:rPr>
          <w:rFonts w:ascii="HG丸ｺﾞｼｯｸM-PRO" w:eastAsia="HG丸ｺﾞｼｯｸM-PRO"/>
          <w:sz w:val="32"/>
          <w:szCs w:val="32"/>
        </w:rPr>
      </w:pPr>
    </w:p>
    <w:p w14:paraId="16DEB4AB" w14:textId="77777777" w:rsidR="00FE574D" w:rsidRPr="003D4B23" w:rsidRDefault="00FE574D" w:rsidP="002A3654">
      <w:pPr>
        <w:pStyle w:val="a7"/>
        <w:wordWrap w:val="0"/>
        <w:jc w:val="center"/>
        <w:outlineLvl w:val="0"/>
        <w:rPr>
          <w:rFonts w:ascii="HG丸ｺﾞｼｯｸM-PRO" w:eastAsia="HG丸ｺﾞｼｯｸM-PRO"/>
          <w:sz w:val="22"/>
        </w:rPr>
        <w:sectPr w:rsidR="00FE574D" w:rsidRPr="003D4B23" w:rsidSect="00D811A3">
          <w:footerReference w:type="default" r:id="rId13"/>
          <w:type w:val="continuous"/>
          <w:pgSz w:w="11906" w:h="16838" w:code="9"/>
          <w:pgMar w:top="1701" w:right="1418" w:bottom="1418" w:left="1418" w:header="851" w:footer="992" w:gutter="0"/>
          <w:pgNumType w:start="1"/>
          <w:cols w:space="425"/>
          <w:docGrid w:type="linesAndChars" w:linePitch="304"/>
        </w:sectPr>
      </w:pPr>
      <w:r w:rsidRPr="003D4B23">
        <w:rPr>
          <w:rFonts w:ascii="HG丸ｺﾞｼｯｸM-PRO" w:eastAsia="HG丸ｺﾞｼｯｸM-PRO"/>
          <w:sz w:val="40"/>
        </w:rPr>
        <w:br w:type="page"/>
      </w:r>
    </w:p>
    <w:p w14:paraId="2A092B19" w14:textId="77777777" w:rsidR="002A3654" w:rsidRPr="003D4B23" w:rsidRDefault="002A3654" w:rsidP="002A3654">
      <w:pPr>
        <w:pStyle w:val="aa"/>
        <w:rPr>
          <w:color w:val="auto"/>
        </w:rPr>
      </w:pPr>
      <w:r w:rsidRPr="003D4B23">
        <w:rPr>
          <w:color w:val="auto"/>
          <w:lang w:val="ja-JP"/>
        </w:rPr>
        <w:lastRenderedPageBreak/>
        <w:t>目次</w:t>
      </w:r>
    </w:p>
    <w:p w14:paraId="4B34CC52" w14:textId="720AD92A" w:rsidR="002A3654" w:rsidRPr="005525FD" w:rsidRDefault="00231017" w:rsidP="00AD4D46">
      <w:pPr>
        <w:pStyle w:val="11"/>
        <w:rPr>
          <w:noProof/>
          <w:sz w:val="24"/>
        </w:rPr>
      </w:pPr>
      <w:r w:rsidRPr="003D4B23">
        <w:rPr>
          <w:kern w:val="0"/>
        </w:rPr>
        <w:fldChar w:fldCharType="begin"/>
      </w:r>
      <w:r w:rsidR="002A3654" w:rsidRPr="003D4B23">
        <w:instrText xml:space="preserve"> TOC \o "1-3" \h \z \u </w:instrText>
      </w:r>
      <w:r w:rsidRPr="003D4B23">
        <w:rPr>
          <w:kern w:val="0"/>
        </w:rPr>
        <w:fldChar w:fldCharType="separate"/>
      </w:r>
      <w:hyperlink w:anchor="_Toc290651025" w:history="1">
        <w:r w:rsidR="002A3654" w:rsidRPr="005525FD">
          <w:rPr>
            <w:rStyle w:val="ab"/>
            <w:rFonts w:ascii="HG丸ｺﾞｼｯｸM-PRO" w:eastAsia="HG丸ｺﾞｼｯｸM-PRO" w:hint="eastAsia"/>
            <w:b/>
            <w:noProof/>
            <w:sz w:val="24"/>
          </w:rPr>
          <w:t>はじめに</w:t>
        </w:r>
        <w:r w:rsidR="002A3654" w:rsidRPr="005525FD">
          <w:rPr>
            <w:noProof/>
            <w:webHidden/>
            <w:sz w:val="24"/>
          </w:rPr>
          <w:tab/>
        </w:r>
        <w:r w:rsidRPr="005525FD">
          <w:rPr>
            <w:noProof/>
            <w:webHidden/>
            <w:sz w:val="24"/>
          </w:rPr>
          <w:fldChar w:fldCharType="begin"/>
        </w:r>
        <w:r w:rsidR="002A3654" w:rsidRPr="005525FD">
          <w:rPr>
            <w:noProof/>
            <w:webHidden/>
            <w:sz w:val="24"/>
          </w:rPr>
          <w:instrText xml:space="preserve"> PAGEREF _Toc290651025 \h </w:instrText>
        </w:r>
        <w:r w:rsidRPr="005525FD">
          <w:rPr>
            <w:noProof/>
            <w:webHidden/>
            <w:sz w:val="24"/>
          </w:rPr>
        </w:r>
        <w:r w:rsidRPr="005525FD">
          <w:rPr>
            <w:noProof/>
            <w:webHidden/>
            <w:sz w:val="24"/>
          </w:rPr>
          <w:fldChar w:fldCharType="separate"/>
        </w:r>
        <w:r w:rsidR="005525FD" w:rsidRPr="005525FD">
          <w:rPr>
            <w:noProof/>
            <w:webHidden/>
            <w:sz w:val="24"/>
          </w:rPr>
          <w:t>1</w:t>
        </w:r>
        <w:r w:rsidRPr="005525FD">
          <w:rPr>
            <w:noProof/>
            <w:webHidden/>
            <w:sz w:val="24"/>
          </w:rPr>
          <w:fldChar w:fldCharType="end"/>
        </w:r>
      </w:hyperlink>
    </w:p>
    <w:p w14:paraId="0ED00494" w14:textId="3A79307F" w:rsidR="002A3654" w:rsidRPr="005525FD" w:rsidRDefault="00000000" w:rsidP="005525FD">
      <w:pPr>
        <w:pStyle w:val="11"/>
        <w:outlineLvl w:val="0"/>
        <w:rPr>
          <w:noProof/>
          <w:sz w:val="24"/>
        </w:rPr>
      </w:pPr>
      <w:hyperlink w:anchor="_Toc290651026" w:history="1">
        <w:r w:rsidR="002A3654" w:rsidRPr="005525FD">
          <w:rPr>
            <w:rStyle w:val="ab"/>
            <w:rFonts w:ascii="HG丸ｺﾞｼｯｸM-PRO" w:eastAsia="HG丸ｺﾞｼｯｸM-PRO" w:hint="eastAsia"/>
            <w:b/>
            <w:noProof/>
            <w:sz w:val="24"/>
          </w:rPr>
          <w:t>１．</w:t>
        </w:r>
        <w:r w:rsidR="002A3654" w:rsidRPr="005525FD">
          <w:rPr>
            <w:rStyle w:val="ab"/>
            <w:rFonts w:ascii="HG丸ｺﾞｼｯｸM-PRO" w:eastAsia="HG丸ｺﾞｼｯｸM-PRO" w:hint="eastAsia"/>
            <w:b/>
            <w:noProof/>
            <w:color w:val="auto"/>
            <w:sz w:val="24"/>
            <w:u w:val="none"/>
          </w:rPr>
          <w:t>「</w:t>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ち</w:t>
              </w:r>
            </w:rt>
            <w:rubyBase>
              <w:r w:rsidR="002A3654" w:rsidRPr="005525FD">
                <w:rPr>
                  <w:rStyle w:val="ab"/>
                  <w:rFonts w:ascii="HG丸ｺﾞｼｯｸM-PRO" w:eastAsia="HG丸ｺﾞｼｯｸM-PRO" w:hint="eastAsia"/>
                  <w:b/>
                  <w:noProof/>
                  <w:color w:val="auto"/>
                  <w:sz w:val="24"/>
                  <w:u w:val="none"/>
                </w:rPr>
                <w:t>治</w:t>
              </w:r>
            </w:rubyBase>
          </w:ruby>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けん</w:t>
              </w:r>
            </w:rt>
            <w:rubyBase>
              <w:r w:rsidR="002A3654" w:rsidRPr="005525FD">
                <w:rPr>
                  <w:rStyle w:val="ab"/>
                  <w:rFonts w:ascii="HG丸ｺﾞｼｯｸM-PRO" w:eastAsia="HG丸ｺﾞｼｯｸM-PRO" w:hint="eastAsia"/>
                  <w:b/>
                  <w:noProof/>
                  <w:color w:val="auto"/>
                  <w:sz w:val="24"/>
                  <w:u w:val="none"/>
                </w:rPr>
                <w:t>験</w:t>
              </w:r>
            </w:rubyBase>
          </w:ruby>
        </w:r>
        <w:r w:rsidR="002A3654" w:rsidRPr="005525FD">
          <w:rPr>
            <w:rStyle w:val="ab"/>
            <w:rFonts w:ascii="HG丸ｺﾞｼｯｸM-PRO" w:eastAsia="HG丸ｺﾞｼｯｸM-PRO" w:hint="eastAsia"/>
            <w:b/>
            <w:noProof/>
            <w:color w:val="auto"/>
            <w:sz w:val="24"/>
            <w:u w:val="none"/>
          </w:rPr>
          <w:t>」とは</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_Toc290651026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1</w:t>
        </w:r>
        <w:r w:rsidR="00231017" w:rsidRPr="005525FD">
          <w:rPr>
            <w:noProof/>
            <w:webHidden/>
            <w:sz w:val="24"/>
          </w:rPr>
          <w:fldChar w:fldCharType="end"/>
        </w:r>
      </w:hyperlink>
    </w:p>
    <w:p w14:paraId="73B1D06C" w14:textId="68E60035" w:rsidR="002A3654" w:rsidRPr="005525FD" w:rsidRDefault="00000000" w:rsidP="00AD4D46">
      <w:pPr>
        <w:pStyle w:val="11"/>
        <w:rPr>
          <w:noProof/>
          <w:sz w:val="24"/>
        </w:rPr>
      </w:pPr>
      <w:hyperlink w:anchor="_Toc290651027" w:history="1">
        <w:r w:rsidR="002A3654" w:rsidRPr="005525FD">
          <w:rPr>
            <w:rStyle w:val="ab"/>
            <w:rFonts w:ascii="HG丸ｺﾞｼｯｸM-PRO" w:eastAsia="HG丸ｺﾞｼｯｸM-PRO" w:hint="eastAsia"/>
            <w:b/>
            <w:noProof/>
            <w:sz w:val="24"/>
          </w:rPr>
          <w:t>２．あなたの病気について</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_Toc290651027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3</w:t>
        </w:r>
        <w:r w:rsidR="00231017" w:rsidRPr="005525FD">
          <w:rPr>
            <w:noProof/>
            <w:webHidden/>
            <w:sz w:val="24"/>
          </w:rPr>
          <w:fldChar w:fldCharType="end"/>
        </w:r>
      </w:hyperlink>
    </w:p>
    <w:p w14:paraId="548B9835" w14:textId="08697CEB" w:rsidR="002A3654" w:rsidRPr="005525FD" w:rsidRDefault="00000000" w:rsidP="00AD4D46">
      <w:pPr>
        <w:pStyle w:val="11"/>
        <w:rPr>
          <w:noProof/>
          <w:sz w:val="24"/>
        </w:rPr>
      </w:pPr>
      <w:hyperlink w:anchor="_Toc290651028" w:history="1">
        <w:r w:rsidR="002A3654" w:rsidRPr="005525FD">
          <w:rPr>
            <w:rStyle w:val="ab"/>
            <w:rFonts w:ascii="HG丸ｺﾞｼｯｸM-PRO" w:eastAsia="HG丸ｺﾞｼｯｸM-PRO" w:hint="eastAsia"/>
            <w:b/>
            <w:noProof/>
            <w:sz w:val="24"/>
          </w:rPr>
          <w:t>３．治験薬「○○○」について</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_Toc290651028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3</w:t>
        </w:r>
        <w:r w:rsidR="00231017" w:rsidRPr="005525FD">
          <w:rPr>
            <w:noProof/>
            <w:webHidden/>
            <w:sz w:val="24"/>
          </w:rPr>
          <w:fldChar w:fldCharType="end"/>
        </w:r>
      </w:hyperlink>
    </w:p>
    <w:p w14:paraId="3C916131" w14:textId="77EDD83B" w:rsidR="002A3654" w:rsidRPr="005525FD" w:rsidRDefault="00000000" w:rsidP="00AD4D46">
      <w:pPr>
        <w:pStyle w:val="11"/>
        <w:rPr>
          <w:noProof/>
          <w:sz w:val="24"/>
        </w:rPr>
      </w:pPr>
      <w:hyperlink w:anchor="_Toc290651029" w:history="1">
        <w:r w:rsidR="002A3654" w:rsidRPr="005525FD">
          <w:rPr>
            <w:rStyle w:val="ab"/>
            <w:rFonts w:ascii="HG丸ｺﾞｼｯｸM-PRO" w:eastAsia="HG丸ｺﾞｼｯｸM-PRO" w:hint="eastAsia"/>
            <w:b/>
            <w:noProof/>
            <w:sz w:val="24"/>
          </w:rPr>
          <w:t>４．治験の目的</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_Toc290651029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4</w:t>
        </w:r>
        <w:r w:rsidR="00231017" w:rsidRPr="005525FD">
          <w:rPr>
            <w:noProof/>
            <w:webHidden/>
            <w:sz w:val="24"/>
          </w:rPr>
          <w:fldChar w:fldCharType="end"/>
        </w:r>
      </w:hyperlink>
    </w:p>
    <w:p w14:paraId="67397024" w14:textId="12270F33" w:rsidR="002A3654" w:rsidRPr="005525FD" w:rsidRDefault="00000000" w:rsidP="00AD4D46">
      <w:pPr>
        <w:pStyle w:val="11"/>
        <w:rPr>
          <w:noProof/>
          <w:sz w:val="24"/>
        </w:rPr>
      </w:pPr>
      <w:hyperlink w:anchor="_Toc290651030" w:history="1">
        <w:r w:rsidR="002A3654" w:rsidRPr="005525FD">
          <w:rPr>
            <w:rStyle w:val="ab"/>
            <w:rFonts w:ascii="HG丸ｺﾞｼｯｸM-PRO" w:eastAsia="HG丸ｺﾞｼｯｸM-PRO" w:hint="eastAsia"/>
            <w:b/>
            <w:noProof/>
            <w:sz w:val="24"/>
          </w:rPr>
          <w:t>５．治験の方法</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_Toc290651030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4</w:t>
        </w:r>
        <w:r w:rsidR="00231017" w:rsidRPr="005525FD">
          <w:rPr>
            <w:noProof/>
            <w:webHidden/>
            <w:sz w:val="24"/>
          </w:rPr>
          <w:fldChar w:fldCharType="end"/>
        </w:r>
      </w:hyperlink>
    </w:p>
    <w:p w14:paraId="1D85C7D3" w14:textId="7A35EE31" w:rsidR="002A3654" w:rsidRPr="005525FD" w:rsidRDefault="00000000" w:rsidP="00AD4D46">
      <w:pPr>
        <w:pStyle w:val="11"/>
        <w:rPr>
          <w:noProof/>
          <w:sz w:val="24"/>
        </w:rPr>
      </w:pPr>
      <w:hyperlink w:anchor="_Toc290651031" w:history="1">
        <w:r w:rsidR="002A3654" w:rsidRPr="005525FD">
          <w:rPr>
            <w:rStyle w:val="ab"/>
            <w:rFonts w:ascii="HG丸ｺﾞｼｯｸM-PRO" w:eastAsia="HG丸ｺﾞｼｯｸM-PRO" w:hint="eastAsia"/>
            <w:b/>
            <w:noProof/>
            <w:sz w:val="24"/>
          </w:rPr>
          <w:t>６．予測される利益</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_Toc290651031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35075E47" w14:textId="00E2A2D0" w:rsidR="002A3654" w:rsidRPr="005525FD" w:rsidRDefault="00000000" w:rsidP="00AD4D46">
      <w:pPr>
        <w:pStyle w:val="11"/>
        <w:rPr>
          <w:noProof/>
          <w:sz w:val="24"/>
        </w:rPr>
      </w:pPr>
      <w:hyperlink w:anchor="_Toc290651032" w:history="1">
        <w:r w:rsidR="002A3654" w:rsidRPr="005525FD">
          <w:rPr>
            <w:rStyle w:val="ab"/>
            <w:rFonts w:ascii="HG丸ｺﾞｼｯｸM-PRO" w:eastAsia="HG丸ｺﾞｼｯｸM-PRO" w:hint="eastAsia"/>
            <w:b/>
            <w:noProof/>
            <w:sz w:val="24"/>
          </w:rPr>
          <w:t>７．予測される不利益</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_Toc290651032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2A64DFC4" w14:textId="695AFA08" w:rsidR="002A3654" w:rsidRPr="005525FD" w:rsidRDefault="00000000" w:rsidP="00AD4D46">
      <w:pPr>
        <w:pStyle w:val="11"/>
        <w:rPr>
          <w:noProof/>
          <w:sz w:val="24"/>
        </w:rPr>
      </w:pPr>
      <w:hyperlink w:anchor="_Toc290651033" w:history="1">
        <w:r w:rsidR="002A3654" w:rsidRPr="005525FD">
          <w:rPr>
            <w:rStyle w:val="ab"/>
            <w:rFonts w:ascii="HG丸ｺﾞｼｯｸM-PRO" w:eastAsia="HG丸ｺﾞｼｯｸM-PRO" w:hint="eastAsia"/>
            <w:b/>
            <w:noProof/>
            <w:sz w:val="24"/>
          </w:rPr>
          <w:t>８．他の治療法について</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_Toc290651033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667AA2CF" w14:textId="748121AE" w:rsidR="002A3654" w:rsidRPr="005525FD" w:rsidRDefault="00000000" w:rsidP="00AD4D46">
      <w:pPr>
        <w:pStyle w:val="11"/>
        <w:rPr>
          <w:noProof/>
          <w:sz w:val="24"/>
        </w:rPr>
      </w:pPr>
      <w:hyperlink w:anchor="_Toc290651034" w:history="1">
        <w:r w:rsidR="002A3654" w:rsidRPr="005525FD">
          <w:rPr>
            <w:rStyle w:val="ab"/>
            <w:rFonts w:ascii="HG丸ｺﾞｼｯｸM-PRO" w:eastAsia="HG丸ｺﾞｼｯｸM-PRO" w:hint="eastAsia"/>
            <w:b/>
            <w:noProof/>
            <w:sz w:val="24"/>
          </w:rPr>
          <w:t>９．治験への参加と参加の取りやめの自由</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_Toc290651034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5</w:t>
        </w:r>
        <w:r w:rsidR="00231017" w:rsidRPr="005525FD">
          <w:rPr>
            <w:noProof/>
            <w:webHidden/>
            <w:sz w:val="24"/>
          </w:rPr>
          <w:fldChar w:fldCharType="end"/>
        </w:r>
      </w:hyperlink>
    </w:p>
    <w:p w14:paraId="5E2A3110" w14:textId="180081D9" w:rsidR="002A3654" w:rsidRPr="005525FD" w:rsidRDefault="00000000" w:rsidP="00AD4D46">
      <w:pPr>
        <w:pStyle w:val="11"/>
        <w:rPr>
          <w:noProof/>
          <w:sz w:val="24"/>
        </w:rPr>
      </w:pPr>
      <w:hyperlink w:anchor="_Toc290651035" w:history="1">
        <w:r w:rsidR="002A3654" w:rsidRPr="005525FD">
          <w:rPr>
            <w:rStyle w:val="ab"/>
            <w:rFonts w:ascii="HG丸ｺﾞｼｯｸM-PRO" w:eastAsia="HG丸ｺﾞｼｯｸM-PRO" w:hint="eastAsia"/>
            <w:b/>
            <w:noProof/>
            <w:sz w:val="24"/>
          </w:rPr>
          <w:t>１０．治験が中止される場合</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_Toc290651035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6</w:t>
        </w:r>
        <w:r w:rsidR="00231017" w:rsidRPr="005525FD">
          <w:rPr>
            <w:noProof/>
            <w:webHidden/>
            <w:sz w:val="24"/>
          </w:rPr>
          <w:fldChar w:fldCharType="end"/>
        </w:r>
      </w:hyperlink>
    </w:p>
    <w:p w14:paraId="37AD6803" w14:textId="75E1588E" w:rsidR="002A3654" w:rsidRPr="005525FD" w:rsidRDefault="00000000" w:rsidP="00AD4D46">
      <w:pPr>
        <w:pStyle w:val="11"/>
        <w:rPr>
          <w:noProof/>
          <w:sz w:val="24"/>
        </w:rPr>
      </w:pPr>
      <w:hyperlink w:anchor="_Toc290651036" w:history="1">
        <w:r w:rsidR="002A3654" w:rsidRPr="005525FD">
          <w:rPr>
            <w:rStyle w:val="ab"/>
            <w:rFonts w:ascii="HG丸ｺﾞｼｯｸM-PRO" w:eastAsia="HG丸ｺﾞｼｯｸM-PRO" w:hint="eastAsia"/>
            <w:b/>
            <w:noProof/>
            <w:sz w:val="24"/>
          </w:rPr>
          <w:t>１１．治験中の新たな情報の提供について</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_Toc290651036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6</w:t>
        </w:r>
        <w:r w:rsidR="00231017" w:rsidRPr="005525FD">
          <w:rPr>
            <w:noProof/>
            <w:webHidden/>
            <w:sz w:val="24"/>
          </w:rPr>
          <w:fldChar w:fldCharType="end"/>
        </w:r>
      </w:hyperlink>
    </w:p>
    <w:p w14:paraId="1D02F32A" w14:textId="2DB50873" w:rsidR="002A3654" w:rsidRPr="005525FD" w:rsidRDefault="00000000" w:rsidP="00AD4D46">
      <w:pPr>
        <w:pStyle w:val="11"/>
        <w:rPr>
          <w:noProof/>
          <w:sz w:val="24"/>
        </w:rPr>
      </w:pPr>
      <w:hyperlink w:anchor="_Toc290651037" w:history="1">
        <w:r w:rsidR="002A3654" w:rsidRPr="005525FD">
          <w:rPr>
            <w:rStyle w:val="ab"/>
            <w:rFonts w:ascii="HG丸ｺﾞｼｯｸM-PRO" w:eastAsia="HG丸ｺﾞｼｯｸM-PRO" w:hint="eastAsia"/>
            <w:b/>
            <w:noProof/>
            <w:sz w:val="24"/>
          </w:rPr>
          <w:t>１２．健康被害の治療と補償</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_Toc290651037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6</w:t>
        </w:r>
        <w:r w:rsidR="00231017" w:rsidRPr="005525FD">
          <w:rPr>
            <w:noProof/>
            <w:webHidden/>
            <w:sz w:val="24"/>
          </w:rPr>
          <w:fldChar w:fldCharType="end"/>
        </w:r>
      </w:hyperlink>
    </w:p>
    <w:p w14:paraId="6C5D977A" w14:textId="3942A884" w:rsidR="002A3654" w:rsidRPr="005525FD" w:rsidRDefault="00000000" w:rsidP="00AD4D46">
      <w:pPr>
        <w:pStyle w:val="11"/>
        <w:rPr>
          <w:noProof/>
          <w:sz w:val="24"/>
        </w:rPr>
      </w:pPr>
      <w:hyperlink w:anchor="_Toc290651038" w:history="1">
        <w:r w:rsidR="002A3654" w:rsidRPr="005525FD">
          <w:rPr>
            <w:rStyle w:val="ab"/>
            <w:rFonts w:ascii="HG丸ｺﾞｼｯｸM-PRO" w:eastAsia="HG丸ｺﾞｼｯｸM-PRO" w:hint="eastAsia"/>
            <w:b/>
            <w:noProof/>
            <w:sz w:val="24"/>
          </w:rPr>
          <w:t>１３．治験参加に伴う費用について</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_Toc290651038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7</w:t>
        </w:r>
        <w:r w:rsidR="00231017" w:rsidRPr="005525FD">
          <w:rPr>
            <w:noProof/>
            <w:webHidden/>
            <w:sz w:val="24"/>
          </w:rPr>
          <w:fldChar w:fldCharType="end"/>
        </w:r>
      </w:hyperlink>
    </w:p>
    <w:p w14:paraId="526C17B8" w14:textId="542FA55B" w:rsidR="002A3654" w:rsidRPr="005525FD" w:rsidRDefault="00000000" w:rsidP="00AD4D46">
      <w:pPr>
        <w:pStyle w:val="11"/>
        <w:rPr>
          <w:noProof/>
          <w:sz w:val="24"/>
        </w:rPr>
      </w:pPr>
      <w:hyperlink w:anchor="_Toc290651041" w:history="1">
        <w:r w:rsidR="002A3654" w:rsidRPr="005525FD">
          <w:rPr>
            <w:rStyle w:val="ab"/>
            <w:rFonts w:ascii="HG丸ｺﾞｼｯｸM-PRO" w:eastAsia="HG丸ｺﾞｼｯｸM-PRO" w:hint="eastAsia"/>
            <w:b/>
            <w:noProof/>
            <w:sz w:val="24"/>
          </w:rPr>
          <w:t>１４．診療録等の閲覧</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_Toc290651041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7</w:t>
        </w:r>
        <w:r w:rsidR="00231017" w:rsidRPr="005525FD">
          <w:rPr>
            <w:noProof/>
            <w:webHidden/>
            <w:sz w:val="24"/>
          </w:rPr>
          <w:fldChar w:fldCharType="end"/>
        </w:r>
      </w:hyperlink>
    </w:p>
    <w:p w14:paraId="11051E1F" w14:textId="391F16D4" w:rsidR="002A3654" w:rsidRPr="005525FD" w:rsidRDefault="00000000" w:rsidP="00AD4D46">
      <w:pPr>
        <w:pStyle w:val="11"/>
        <w:rPr>
          <w:noProof/>
          <w:sz w:val="24"/>
        </w:rPr>
      </w:pPr>
      <w:hyperlink w:anchor="_Toc290651042" w:history="1">
        <w:r w:rsidR="002A3654" w:rsidRPr="005525FD">
          <w:rPr>
            <w:rStyle w:val="ab"/>
            <w:rFonts w:ascii="HG丸ｺﾞｼｯｸM-PRO" w:eastAsia="HG丸ｺﾞｼｯｸM-PRO" w:hint="eastAsia"/>
            <w:b/>
            <w:noProof/>
            <w:sz w:val="24"/>
          </w:rPr>
          <w:t>１５．プライバシーの保護</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_Toc290651042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8</w:t>
        </w:r>
        <w:r w:rsidR="00231017" w:rsidRPr="005525FD">
          <w:rPr>
            <w:noProof/>
            <w:webHidden/>
            <w:sz w:val="24"/>
          </w:rPr>
          <w:fldChar w:fldCharType="end"/>
        </w:r>
      </w:hyperlink>
    </w:p>
    <w:p w14:paraId="321D3444" w14:textId="3E130BC4" w:rsidR="002A3654" w:rsidRPr="005525FD" w:rsidRDefault="00000000" w:rsidP="00AD4D46">
      <w:pPr>
        <w:pStyle w:val="11"/>
        <w:rPr>
          <w:noProof/>
          <w:sz w:val="24"/>
        </w:rPr>
      </w:pPr>
      <w:hyperlink w:anchor="_Toc290651043" w:history="1">
        <w:r w:rsidR="002A3654" w:rsidRPr="005525FD">
          <w:rPr>
            <w:rStyle w:val="ab"/>
            <w:rFonts w:ascii="HG丸ｺﾞｼｯｸM-PRO" w:eastAsia="HG丸ｺﾞｼｯｸM-PRO" w:hAnsi="ＭＳ 明朝" w:hint="eastAsia"/>
            <w:b/>
            <w:noProof/>
            <w:sz w:val="24"/>
          </w:rPr>
          <w:t>１６</w:t>
        </w:r>
        <w:r w:rsidR="002A3654" w:rsidRPr="005525FD">
          <w:rPr>
            <w:rStyle w:val="ab"/>
            <w:rFonts w:ascii="HG丸ｺﾞｼｯｸM-PRO" w:eastAsia="HG丸ｺﾞｼｯｸM-PRO" w:hint="eastAsia"/>
            <w:b/>
            <w:noProof/>
            <w:sz w:val="24"/>
          </w:rPr>
          <w:t>．守っていただきたいこと</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_Toc290651043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8</w:t>
        </w:r>
        <w:r w:rsidR="00231017" w:rsidRPr="005525FD">
          <w:rPr>
            <w:noProof/>
            <w:webHidden/>
            <w:sz w:val="24"/>
          </w:rPr>
          <w:fldChar w:fldCharType="end"/>
        </w:r>
      </w:hyperlink>
    </w:p>
    <w:p w14:paraId="07AF68B0" w14:textId="58E51793" w:rsidR="002A3654" w:rsidRPr="005525FD" w:rsidRDefault="00000000" w:rsidP="00AD4D46">
      <w:pPr>
        <w:pStyle w:val="11"/>
        <w:rPr>
          <w:noProof/>
          <w:sz w:val="24"/>
        </w:rPr>
      </w:pPr>
      <w:hyperlink w:anchor="_Toc290651050" w:history="1">
        <w:r w:rsidR="002A3654" w:rsidRPr="005525FD">
          <w:rPr>
            <w:rStyle w:val="ab"/>
            <w:rFonts w:ascii="HG丸ｺﾞｼｯｸM-PRO" w:eastAsia="HG丸ｺﾞｼｯｸM-PRO" w:hAnsi="ＭＳ 明朝" w:hint="eastAsia"/>
            <w:b/>
            <w:noProof/>
            <w:sz w:val="24"/>
          </w:rPr>
          <w:t>１７．治験担当医師の連絡先及び治験相談窓口</w:t>
        </w:r>
        <w:r w:rsidR="002A3654" w:rsidRPr="005525FD">
          <w:rPr>
            <w:noProof/>
            <w:webHidden/>
            <w:sz w:val="24"/>
          </w:rPr>
          <w:tab/>
        </w:r>
        <w:r w:rsidR="00231017" w:rsidRPr="005525FD">
          <w:rPr>
            <w:noProof/>
            <w:webHidden/>
            <w:sz w:val="24"/>
          </w:rPr>
          <w:fldChar w:fldCharType="begin"/>
        </w:r>
        <w:r w:rsidR="002A3654" w:rsidRPr="005525FD">
          <w:rPr>
            <w:noProof/>
            <w:webHidden/>
            <w:sz w:val="24"/>
          </w:rPr>
          <w:instrText xml:space="preserve"> PAGEREF _Toc290651050 \h </w:instrText>
        </w:r>
        <w:r w:rsidR="00231017" w:rsidRPr="005525FD">
          <w:rPr>
            <w:noProof/>
            <w:webHidden/>
            <w:sz w:val="24"/>
          </w:rPr>
        </w:r>
        <w:r w:rsidR="00231017" w:rsidRPr="005525FD">
          <w:rPr>
            <w:noProof/>
            <w:webHidden/>
            <w:sz w:val="24"/>
          </w:rPr>
          <w:fldChar w:fldCharType="separate"/>
        </w:r>
        <w:r w:rsidR="005525FD" w:rsidRPr="005525FD">
          <w:rPr>
            <w:noProof/>
            <w:webHidden/>
            <w:sz w:val="24"/>
          </w:rPr>
          <w:t>10</w:t>
        </w:r>
        <w:r w:rsidR="00231017" w:rsidRPr="005525FD">
          <w:rPr>
            <w:noProof/>
            <w:webHidden/>
            <w:sz w:val="24"/>
          </w:rPr>
          <w:fldChar w:fldCharType="end"/>
        </w:r>
      </w:hyperlink>
    </w:p>
    <w:p w14:paraId="475E0849" w14:textId="77777777" w:rsidR="002A3654" w:rsidRPr="003D4B23" w:rsidRDefault="00231017" w:rsidP="00A02DB5">
      <w:pPr>
        <w:rPr>
          <w:rFonts w:ascii="HG丸ｺﾞｼｯｸM-PRO" w:eastAsia="HG丸ｺﾞｼｯｸM-PRO"/>
          <w:b/>
          <w:sz w:val="28"/>
        </w:rPr>
      </w:pPr>
      <w:r w:rsidRPr="003D4B23">
        <w:rPr>
          <w:sz w:val="24"/>
        </w:rPr>
        <w:fldChar w:fldCharType="end"/>
      </w:r>
      <w:r w:rsidR="002A3654" w:rsidRPr="003D4B23">
        <w:br w:type="page"/>
      </w:r>
      <w:bookmarkStart w:id="0" w:name="_Toc277262212"/>
      <w:bookmarkStart w:id="1" w:name="_Toc290651025"/>
      <w:r w:rsidR="002A3654" w:rsidRPr="003D4B23">
        <w:rPr>
          <w:rFonts w:ascii="HG丸ｺﾞｼｯｸM-PRO" w:eastAsia="HG丸ｺﾞｼｯｸM-PRO" w:hint="eastAsia"/>
          <w:b/>
          <w:sz w:val="28"/>
        </w:rPr>
        <w:lastRenderedPageBreak/>
        <w:t>はじめに</w:t>
      </w:r>
      <w:bookmarkEnd w:id="0"/>
      <w:bookmarkEnd w:id="1"/>
    </w:p>
    <w:p w14:paraId="70652747" w14:textId="3EB1568C" w:rsidR="002A3654" w:rsidRPr="003D4B23" w:rsidRDefault="002A3654" w:rsidP="000840A0">
      <w:pPr>
        <w:spacing w:line="440" w:lineRule="exact"/>
        <w:ind w:firstLineChars="100" w:firstLine="240"/>
        <w:rPr>
          <w:rFonts w:ascii="HG丸ｺﾞｼｯｸM-PRO" w:eastAsia="HG丸ｺﾞｼｯｸM-PRO" w:hAnsi="Arial"/>
          <w:sz w:val="24"/>
        </w:rPr>
      </w:pPr>
      <w:r w:rsidRPr="003D4B23">
        <w:rPr>
          <w:rFonts w:ascii="HG丸ｺﾞｼｯｸM-PRO" w:eastAsia="HG丸ｺﾞｼｯｸM-PRO" w:hAnsi="Arial" w:hint="eastAsia"/>
          <w:sz w:val="24"/>
        </w:rPr>
        <w:t>この</w:t>
      </w:r>
      <w:r w:rsidRPr="003D4B23">
        <w:rPr>
          <w:rFonts w:ascii="HG丸ｺﾞｼｯｸM-PRO" w:eastAsia="HG丸ｺﾞｼｯｸM-PRO" w:hint="eastAsia"/>
          <w:sz w:val="24"/>
        </w:rPr>
        <w:t>冊子</w:t>
      </w:r>
      <w:r w:rsidRPr="003D4B23">
        <w:rPr>
          <w:rFonts w:ascii="HG丸ｺﾞｼｯｸM-PRO" w:eastAsia="HG丸ｺﾞｼｯｸM-PRO" w:hAnsi="Arial" w:hint="eastAsia"/>
          <w:sz w:val="24"/>
        </w:rPr>
        <w:t>は、現在開発中の「○○○」の臨床試験（治験）</w:t>
      </w:r>
      <w:r w:rsidRPr="003D4B23">
        <w:rPr>
          <w:rFonts w:ascii="HG丸ｺﾞｼｯｸM-PRO" w:eastAsia="HG丸ｺﾞｼｯｸM-PRO" w:hint="eastAsia"/>
          <w:sz w:val="24"/>
        </w:rPr>
        <w:t>について説明するための資料です。これから、あなたにこの治験の目的、方法、</w:t>
      </w:r>
      <w:r w:rsidRPr="003D4B23">
        <w:rPr>
          <w:rFonts w:ascii="HG丸ｺﾞｼｯｸM-PRO" w:eastAsia="HG丸ｺﾞｼｯｸM-PRO" w:hAnsi="Arial" w:hint="eastAsia"/>
          <w:sz w:val="24"/>
        </w:rPr>
        <w:t>「○○○」</w:t>
      </w:r>
      <w:r w:rsidRPr="003D4B23">
        <w:rPr>
          <w:rFonts w:ascii="HG丸ｺﾞｼｯｸM-PRO" w:eastAsia="HG丸ｺﾞｼｯｸM-PRO" w:hint="eastAsia"/>
          <w:sz w:val="24"/>
        </w:rPr>
        <w:t>の特徴、予測される</w:t>
      </w:r>
      <w:r w:rsidR="00231017" w:rsidRPr="003D4B23">
        <w:rPr>
          <w:rFonts w:ascii="HG丸ｺﾞｼｯｸM-PRO" w:eastAsia="HG丸ｺﾞｼｯｸM-PRO" w:hAnsi="Arial"/>
          <w:sz w:val="24"/>
        </w:rPr>
        <w:ruby>
          <w:rubyPr>
            <w:rubyAlign w:val="distributeSpace"/>
            <w:hps w:val="12"/>
            <w:hpsRaise w:val="24"/>
            <w:hpsBaseText w:val="24"/>
            <w:lid w:val="ja-JP"/>
          </w:rubyPr>
          <w:rt>
            <w:r w:rsidR="002A3654" w:rsidRPr="003D4B23">
              <w:rPr>
                <w:rFonts w:ascii="HG丸ｺﾞｼｯｸM-PRO" w:eastAsia="HG丸ｺﾞｼｯｸM-PRO" w:hAnsi="Arial" w:hint="eastAsia"/>
                <w:sz w:val="12"/>
              </w:rPr>
              <w:t>ふくさよう</w:t>
            </w:r>
          </w:rt>
          <w:rubyBase>
            <w:r w:rsidR="002A3654" w:rsidRPr="003D4B23">
              <w:rPr>
                <w:rFonts w:ascii="HG丸ｺﾞｼｯｸM-PRO" w:eastAsia="HG丸ｺﾞｼｯｸM-PRO" w:hAnsi="Arial" w:hint="eastAsia"/>
                <w:sz w:val="24"/>
              </w:rPr>
              <w:t>副作用</w:t>
            </w:r>
          </w:rubyBase>
        </w:ruby>
      </w:r>
      <w:r w:rsidRPr="003D4B23">
        <w:rPr>
          <w:rFonts w:ascii="HG丸ｺﾞｼｯｸM-PRO" w:eastAsia="HG丸ｺﾞｼｯｸM-PRO" w:hint="eastAsia"/>
          <w:sz w:val="24"/>
        </w:rPr>
        <w:t>などについて説明しますので、内容をよく理解した上で、治験に参加されるかどうか決めてください。ご家族と相談して決めていただいても構いません。</w:t>
      </w:r>
    </w:p>
    <w:p w14:paraId="17CB87C0" w14:textId="77855CD5"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内容についてわからないことや心配なことがありましたら、遠慮なく</w:t>
      </w:r>
      <w:r w:rsidR="00BB2FF1"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4914C7" w:rsidRPr="003D4B23">
        <w:rPr>
          <w:rFonts w:ascii="HG丸ｺﾞｼｯｸM-PRO" w:eastAsia="HG丸ｺﾞｼｯｸM-PRO" w:hint="eastAsia"/>
          <w:sz w:val="24"/>
        </w:rPr>
        <w:t>臨床試験</w:t>
      </w:r>
      <w:r w:rsidRPr="003D4B23">
        <w:rPr>
          <w:rFonts w:ascii="HG丸ｺﾞｼｯｸM-PRO" w:eastAsia="HG丸ｺﾞｼｯｸM-PRO" w:hint="eastAsia"/>
          <w:sz w:val="24"/>
        </w:rPr>
        <w:t>コーディネーター</w:t>
      </w:r>
      <w:r w:rsidR="000557C7" w:rsidRPr="003D4B23">
        <w:rPr>
          <w:rFonts w:ascii="HG丸ｺﾞｼｯｸM-PRO" w:eastAsia="HG丸ｺﾞｼｯｸM-PRO" w:hint="eastAsia"/>
          <w:sz w:val="24"/>
        </w:rPr>
        <w:t>（以下、CRC）</w:t>
      </w:r>
      <w:r w:rsidRPr="003D4B23">
        <w:rPr>
          <w:rFonts w:ascii="HG丸ｺﾞｼｯｸM-PRO" w:eastAsia="HG丸ｺﾞｼｯｸM-PRO" w:hint="eastAsia"/>
          <w:sz w:val="24"/>
        </w:rPr>
        <w:t>にお尋ねください。</w:t>
      </w:r>
    </w:p>
    <w:p w14:paraId="0AD9C6F4" w14:textId="77777777" w:rsidR="002A3654" w:rsidRPr="003D4B23" w:rsidRDefault="002A3654" w:rsidP="000840A0"/>
    <w:p w14:paraId="1B01BAC3" w14:textId="77777777" w:rsidR="002A3654" w:rsidRPr="003D4B23" w:rsidRDefault="002A3654" w:rsidP="002A3654">
      <w:pPr>
        <w:pStyle w:val="1"/>
        <w:rPr>
          <w:rFonts w:ascii="HG丸ｺﾞｼｯｸM-PRO" w:eastAsia="HG丸ｺﾞｼｯｸM-PRO"/>
          <w:b/>
          <w:sz w:val="28"/>
          <w:szCs w:val="28"/>
        </w:rPr>
      </w:pPr>
      <w:bookmarkStart w:id="2" w:name="_Toc290651026"/>
      <w:r w:rsidRPr="003D4B23">
        <w:rPr>
          <w:rFonts w:ascii="HG丸ｺﾞｼｯｸM-PRO" w:eastAsia="HG丸ｺﾞｼｯｸM-PRO" w:hint="eastAsia"/>
          <w:b/>
          <w:sz w:val="28"/>
          <w:szCs w:val="28"/>
        </w:rPr>
        <w:t>１．「</w:t>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ち</w:t>
            </w:r>
          </w:rt>
          <w:rubyBase>
            <w:r w:rsidR="002A3654" w:rsidRPr="003D4B23">
              <w:rPr>
                <w:rFonts w:ascii="HG丸ｺﾞｼｯｸM-PRO" w:eastAsia="HG丸ｺﾞｼｯｸM-PRO" w:hint="eastAsia"/>
                <w:b/>
                <w:sz w:val="28"/>
                <w:szCs w:val="28"/>
              </w:rPr>
              <w:t>治</w:t>
            </w:r>
          </w:rubyBase>
        </w:ruby>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けん</w:t>
            </w:r>
          </w:rt>
          <w:rubyBase>
            <w:r w:rsidR="002A3654" w:rsidRPr="003D4B23">
              <w:rPr>
                <w:rFonts w:ascii="HG丸ｺﾞｼｯｸM-PRO" w:eastAsia="HG丸ｺﾞｼｯｸM-PRO" w:hint="eastAsia"/>
                <w:b/>
                <w:sz w:val="28"/>
                <w:szCs w:val="28"/>
              </w:rPr>
              <w:t>験</w:t>
            </w:r>
          </w:rubyBase>
        </w:ruby>
      </w:r>
      <w:r w:rsidRPr="003D4B23">
        <w:rPr>
          <w:rFonts w:ascii="HG丸ｺﾞｼｯｸM-PRO" w:eastAsia="HG丸ｺﾞｼｯｸM-PRO" w:hint="eastAsia"/>
          <w:b/>
          <w:sz w:val="28"/>
          <w:szCs w:val="28"/>
        </w:rPr>
        <w:t>」とは</w:t>
      </w:r>
      <w:bookmarkEnd w:id="2"/>
    </w:p>
    <w:p w14:paraId="55D5AF63"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新しい薬が一般的に使われるようになるためには、「その薬が病気や症状に対してどれだけ効き目があるのか（効果）」と「どのような副作用がどのくらいの割合でおこるのか（安全性）」を調べる必要があります。そのためにまず、動物などを用いた試験が行われ、効果や安全性を十分に検討します。次に主に健康な方や</w:t>
      </w:r>
      <w:r w:rsidR="00C254A6" w:rsidRPr="003D4B23">
        <w:rPr>
          <w:rFonts w:ascii="HG丸ｺﾞｼｯｸM-PRO" w:eastAsia="HG丸ｺﾞｼｯｸM-PRO" w:hint="eastAsia"/>
          <w:sz w:val="24"/>
        </w:rPr>
        <w:t>疾患のある方</w:t>
      </w:r>
      <w:r w:rsidRPr="003D4B23">
        <w:rPr>
          <w:rFonts w:ascii="HG丸ｺﾞｼｯｸM-PRO" w:eastAsia="HG丸ｺﾞｼｯｸM-PRO" w:hint="eastAsia"/>
          <w:sz w:val="24"/>
        </w:rPr>
        <w:t>に使用していただき、効果や安全性を調べます。このように、人に対して行われる試験を「臨床試験」といいます。私たちが現在使用している薬や治療法はこのような臨床試験によって、その効果</w:t>
      </w:r>
      <w:r w:rsidR="007A10B4" w:rsidRPr="003D4B23">
        <w:rPr>
          <w:rFonts w:ascii="HG丸ｺﾞｼｯｸM-PRO" w:eastAsia="HG丸ｺﾞｼｯｸM-PRO" w:hint="eastAsia"/>
          <w:sz w:val="24"/>
        </w:rPr>
        <w:t>と安全性</w:t>
      </w:r>
      <w:r w:rsidRPr="003D4B23">
        <w:rPr>
          <w:rFonts w:ascii="HG丸ｺﾞｼｯｸM-PRO" w:eastAsia="HG丸ｺﾞｼｯｸM-PRO" w:hint="eastAsia"/>
          <w:sz w:val="24"/>
        </w:rPr>
        <w:t>が確認されてきました。なお、国（厚生労働省）から医薬品や治療法として承認してもらうために行う臨床試験を「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Pr="003D4B23">
        <w:rPr>
          <w:rFonts w:ascii="HG丸ｺﾞｼｯｸM-PRO" w:eastAsia="HG丸ｺﾞｼｯｸM-PRO" w:hint="eastAsia"/>
          <w:sz w:val="24"/>
        </w:rPr>
        <w:t>」といい、使用される</w:t>
      </w:r>
      <w:r w:rsidR="007A10B4" w:rsidRPr="003D4B23">
        <w:rPr>
          <w:rFonts w:ascii="HG丸ｺﾞｼｯｸM-PRO" w:eastAsia="HG丸ｺﾞｼｯｸM-PRO" w:hint="eastAsia"/>
          <w:sz w:val="24"/>
        </w:rPr>
        <w:t>くすりの候補</w:t>
      </w:r>
      <w:r w:rsidRPr="003D4B23">
        <w:rPr>
          <w:rFonts w:ascii="HG丸ｺﾞｼｯｸM-PRO" w:eastAsia="HG丸ｺﾞｼｯｸM-PRO" w:hint="eastAsia"/>
          <w:sz w:val="24"/>
        </w:rPr>
        <w:t>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やく</w:t>
            </w:r>
          </w:rt>
          <w:rubyBase>
            <w:r w:rsidR="002A3654" w:rsidRPr="003D4B23">
              <w:rPr>
                <w:rFonts w:ascii="HG丸ｺﾞｼｯｸM-PRO" w:eastAsia="HG丸ｺﾞｼｯｸM-PRO" w:hint="eastAsia"/>
                <w:sz w:val="24"/>
              </w:rPr>
              <w:t>薬</w:t>
            </w:r>
          </w:rubyBase>
        </w:ruby>
      </w:r>
      <w:r w:rsidRPr="003D4B23">
        <w:rPr>
          <w:rFonts w:ascii="HG丸ｺﾞｼｯｸM-PRO" w:eastAsia="HG丸ｺﾞｼｯｸM-PRO" w:hint="eastAsia"/>
          <w:sz w:val="24"/>
        </w:rPr>
        <w:t>」といいます。</w:t>
      </w:r>
    </w:p>
    <w:p w14:paraId="419F9C86"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int="eastAsia"/>
          <w:sz w:val="24"/>
        </w:rPr>
        <w:t>治験にはいくつかの段階があります。まず、治験薬の人に対する副作用の種類や程度、</w:t>
      </w:r>
      <w:r w:rsidR="00262180" w:rsidRPr="003D4B23">
        <w:rPr>
          <w:rFonts w:ascii="HG丸ｺﾞｼｯｸM-PRO" w:eastAsia="HG丸ｺﾞｼｯｸM-PRO" w:hint="eastAsia"/>
          <w:sz w:val="24"/>
        </w:rPr>
        <w:t>身体</w:t>
      </w:r>
      <w:r w:rsidRPr="003D4B23">
        <w:rPr>
          <w:rFonts w:ascii="HG丸ｺﾞｼｯｸM-PRO" w:eastAsia="HG丸ｺﾞｼｯｸM-PRO" w:hint="eastAsia"/>
          <w:sz w:val="24"/>
        </w:rPr>
        <w:t>の中での治験薬の動き（血中濃度、排泄など）などを調べ、治療に適切な使用量を検討するための試験を行います。次に、前段階の結果から適切と考えられた使用量における効果や</w:t>
      </w:r>
      <w:r w:rsidR="007A10B4" w:rsidRPr="003D4B23">
        <w:rPr>
          <w:rFonts w:ascii="HG丸ｺﾞｼｯｸM-PRO" w:eastAsia="HG丸ｺﾞｼｯｸM-PRO" w:hint="eastAsia"/>
          <w:sz w:val="24"/>
        </w:rPr>
        <w:t>安全性</w:t>
      </w:r>
      <w:r w:rsidRPr="003D4B23">
        <w:rPr>
          <w:rFonts w:ascii="HG丸ｺﾞｼｯｸM-PRO" w:eastAsia="HG丸ｺﾞｼｯｸM-PRO" w:hint="eastAsia"/>
          <w:sz w:val="24"/>
        </w:rPr>
        <w:t>を検討していきます。このように、治験は効果や安全性を科学的に調べるための研究的な側面を伴っています。また、治験は専門家などにより科学的及び倫理的立場から厳しく検討され、国が定めた基準（GCP）に従って行われています。</w:t>
      </w:r>
      <w:r w:rsidRPr="003D4B23">
        <w:rPr>
          <w:rFonts w:ascii="HG丸ｺﾞｼｯｸM-PRO" w:eastAsia="HG丸ｺﾞｼｯｸM-PRO" w:hint="eastAsia"/>
        </w:rPr>
        <w:br w:type="page"/>
      </w:r>
      <w:r w:rsidRPr="003D4B23">
        <w:rPr>
          <w:rFonts w:ascii="HG丸ｺﾞｼｯｸM-PRO" w:eastAsia="HG丸ｺﾞｼｯｸM-PRO" w:hAnsi="ＭＳ 明朝" w:hint="eastAsia"/>
          <w:color w:val="333333"/>
          <w:sz w:val="24"/>
        </w:rPr>
        <w:lastRenderedPageBreak/>
        <w:t>（製造販売後臨床試験の説明）</w:t>
      </w:r>
    </w:p>
    <w:p w14:paraId="268BC2E5"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Ansi="ＭＳ 明朝" w:hint="eastAsia"/>
          <w:color w:val="333333"/>
          <w:sz w:val="24"/>
        </w:rPr>
        <w:t>国から薬として認められ、すでに多くの</w:t>
      </w:r>
      <w:r w:rsidR="00C254A6" w:rsidRPr="003D4B23">
        <w:rPr>
          <w:rFonts w:ascii="HG丸ｺﾞｼｯｸM-PRO" w:eastAsia="HG丸ｺﾞｼｯｸM-PRO" w:hAnsi="ＭＳ 明朝" w:hint="eastAsia"/>
          <w:color w:val="333333"/>
          <w:sz w:val="24"/>
        </w:rPr>
        <w:t>方</w:t>
      </w:r>
      <w:r w:rsidRPr="003D4B23">
        <w:rPr>
          <w:rFonts w:ascii="HG丸ｺﾞｼｯｸM-PRO" w:eastAsia="HG丸ｺﾞｼｯｸM-PRO" w:hAnsi="ＭＳ 明朝" w:hint="eastAsia"/>
          <w:color w:val="333333"/>
          <w:sz w:val="24"/>
        </w:rPr>
        <w:t>に使われている薬の効果や安全性についてさらに情報を得るために行う臨床試験のことを「製造販売後臨床試験」といいます。</w:t>
      </w:r>
    </w:p>
    <w:p w14:paraId="4B1F511A" w14:textId="77777777" w:rsidR="002A3654" w:rsidRPr="003D4B23" w:rsidRDefault="002A3654" w:rsidP="00894866"/>
    <w:p w14:paraId="65FC39AE" w14:textId="77777777" w:rsidR="002A3654" w:rsidRPr="003D4B23" w:rsidRDefault="002A3654" w:rsidP="002A3654">
      <w:pPr>
        <w:spacing w:line="440" w:lineRule="exact"/>
        <w:rPr>
          <w:rFonts w:ascii="HG丸ｺﾞｼｯｸM-PRO" w:eastAsia="HG丸ｺﾞｼｯｸM-PRO"/>
          <w:sz w:val="24"/>
        </w:rPr>
      </w:pPr>
      <w:r w:rsidRPr="003D4B23">
        <w:rPr>
          <w:rFonts w:ascii="HG丸ｺﾞｼｯｸM-PRO" w:eastAsia="HG丸ｺﾞｼｯｸM-PRO" w:hint="eastAsia"/>
        </w:rPr>
        <w:t>図例</w:t>
      </w:r>
    </w:p>
    <w:p w14:paraId="1CE50F5C" w14:textId="77777777" w:rsidR="000840A0" w:rsidRPr="003D4B23" w:rsidRDefault="00DB3C41" w:rsidP="000840A0">
      <w:pPr>
        <w:spacing w:line="440" w:lineRule="exact"/>
        <w:ind w:firstLineChars="100" w:firstLine="210"/>
      </w:pPr>
      <w:r w:rsidRPr="003D4B23">
        <w:rPr>
          <w:noProof/>
        </w:rPr>
        <mc:AlternateContent>
          <mc:Choice Requires="wpg">
            <w:drawing>
              <wp:anchor distT="0" distB="0" distL="114300" distR="114300" simplePos="0" relativeHeight="251657216" behindDoc="0" locked="0" layoutInCell="1" allowOverlap="1" wp14:anchorId="5CC4E9F0" wp14:editId="63E93C92">
                <wp:simplePos x="0" y="0"/>
                <wp:positionH relativeFrom="column">
                  <wp:posOffset>-78105</wp:posOffset>
                </wp:positionH>
                <wp:positionV relativeFrom="paragraph">
                  <wp:posOffset>82550</wp:posOffset>
                </wp:positionV>
                <wp:extent cx="6214110" cy="4885690"/>
                <wp:effectExtent l="12700" t="9525" r="2540" b="10160"/>
                <wp:wrapNone/>
                <wp:docPr id="2"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4110" cy="4885690"/>
                          <a:chOff x="1578" y="5146"/>
                          <a:chExt cx="9786" cy="7694"/>
                        </a:xfrm>
                      </wpg:grpSpPr>
                      <wps:wsp>
                        <wps:cNvPr id="3" name="AutoShape 168"/>
                        <wps:cNvSpPr>
                          <a:spLocks noChangeArrowheads="1"/>
                        </wps:cNvSpPr>
                        <wps:spPr bwMode="auto">
                          <a:xfrm>
                            <a:off x="1578" y="5146"/>
                            <a:ext cx="9078" cy="7694"/>
                          </a:xfrm>
                          <a:prstGeom prst="roundRect">
                            <a:avLst>
                              <a:gd name="adj" fmla="val 511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Text Box 169"/>
                        <wps:cNvSpPr txBox="1">
                          <a:spLocks noChangeArrowheads="1"/>
                        </wps:cNvSpPr>
                        <wps:spPr bwMode="auto">
                          <a:xfrm>
                            <a:off x="1840" y="5446"/>
                            <a:ext cx="2188" cy="450"/>
                          </a:xfrm>
                          <a:prstGeom prst="rect">
                            <a:avLst/>
                          </a:prstGeom>
                          <a:solidFill>
                            <a:srgbClr val="FFFFFF"/>
                          </a:solidFill>
                          <a:ln w="9525">
                            <a:solidFill>
                              <a:srgbClr val="000000"/>
                            </a:solidFill>
                            <a:miter lim="800000"/>
                            <a:headEnd/>
                            <a:tailEnd/>
                          </a:ln>
                        </wps:spPr>
                        <wps:txb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wps:txbx>
                        <wps:bodyPr rot="0" vert="horz" wrap="square" lIns="91440" tIns="45720" rIns="91440" bIns="45720" anchor="t" anchorCtr="0" upright="1">
                          <a:noAutofit/>
                        </wps:bodyPr>
                      </wps:wsp>
                      <wps:wsp>
                        <wps:cNvPr id="5" name="Text Box 170"/>
                        <wps:cNvSpPr txBox="1">
                          <a:spLocks noChangeArrowheads="1"/>
                        </wps:cNvSpPr>
                        <wps:spPr bwMode="auto">
                          <a:xfrm>
                            <a:off x="1840" y="6134"/>
                            <a:ext cx="2188" cy="450"/>
                          </a:xfrm>
                          <a:prstGeom prst="rect">
                            <a:avLst/>
                          </a:prstGeom>
                          <a:solidFill>
                            <a:srgbClr val="FFFFFF"/>
                          </a:solidFill>
                          <a:ln w="9525">
                            <a:solidFill>
                              <a:srgbClr val="000000"/>
                            </a:solidFill>
                            <a:miter lim="800000"/>
                            <a:headEnd/>
                            <a:tailEnd/>
                          </a:ln>
                        </wps:spPr>
                        <wps:txb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wps:txbx>
                        <wps:bodyPr rot="0" vert="horz" wrap="square" lIns="91440" tIns="45720" rIns="91440" bIns="45720" anchor="t" anchorCtr="0" upright="1">
                          <a:noAutofit/>
                        </wps:bodyPr>
                      </wps:wsp>
                      <wps:wsp>
                        <wps:cNvPr id="6" name="Text Box 171"/>
                        <wps:cNvSpPr txBox="1">
                          <a:spLocks noChangeArrowheads="1"/>
                        </wps:cNvSpPr>
                        <wps:spPr bwMode="auto">
                          <a:xfrm>
                            <a:off x="1840" y="6812"/>
                            <a:ext cx="2188" cy="470"/>
                          </a:xfrm>
                          <a:prstGeom prst="rect">
                            <a:avLst/>
                          </a:prstGeom>
                          <a:solidFill>
                            <a:srgbClr val="FFFFFF"/>
                          </a:solidFill>
                          <a:ln w="9525">
                            <a:solidFill>
                              <a:srgbClr val="000000"/>
                            </a:solidFill>
                            <a:miter lim="800000"/>
                            <a:headEnd/>
                            <a:tailEnd/>
                          </a:ln>
                        </wps:spPr>
                        <wps:txb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w:t>
                              </w:r>
                              <w:r w:rsidRPr="00E94527">
                                <w:rPr>
                                  <w:rFonts w:ascii="HG丸ｺﾞｼｯｸM-PRO" w:eastAsia="HG丸ｺﾞｼｯｸM-PRO" w:hint="eastAsia"/>
                                  <w:szCs w:val="21"/>
                                </w:rPr>
                                <w:t>治験）</w:t>
                              </w:r>
                            </w:p>
                          </w:txbxContent>
                        </wps:txbx>
                        <wps:bodyPr rot="0" vert="horz" wrap="square" lIns="91440" tIns="45720" rIns="91440" bIns="45720" anchor="t" anchorCtr="0" upright="1">
                          <a:noAutofit/>
                        </wps:bodyPr>
                      </wps:wsp>
                      <wps:wsp>
                        <wps:cNvPr id="7" name="Line 172"/>
                        <wps:cNvCnPr>
                          <a:cxnSpLocks noChangeShapeType="1"/>
                        </wps:cNvCnPr>
                        <wps:spPr bwMode="auto">
                          <a:xfrm>
                            <a:off x="2185" y="590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73"/>
                        <wps:cNvCnPr>
                          <a:cxnSpLocks noChangeShapeType="1"/>
                        </wps:cNvCnPr>
                        <wps:spPr bwMode="auto">
                          <a:xfrm>
                            <a:off x="2185" y="659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74"/>
                        <wps:cNvSpPr txBox="1">
                          <a:spLocks noChangeArrowheads="1"/>
                        </wps:cNvSpPr>
                        <wps:spPr bwMode="auto">
                          <a:xfrm>
                            <a:off x="4338" y="5446"/>
                            <a:ext cx="4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wps:txbx>
                        <wps:bodyPr rot="0" vert="horz" wrap="square" lIns="91440" tIns="45720" rIns="91440" bIns="45720" anchor="t" anchorCtr="0" upright="1">
                          <a:noAutofit/>
                        </wps:bodyPr>
                      </wps:wsp>
                      <wps:wsp>
                        <wps:cNvPr id="10" name="Text Box 175"/>
                        <wps:cNvSpPr txBox="1">
                          <a:spLocks noChangeArrowheads="1"/>
                        </wps:cNvSpPr>
                        <wps:spPr bwMode="auto">
                          <a:xfrm>
                            <a:off x="4338" y="6100"/>
                            <a:ext cx="702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wps:txbx>
                        <wps:bodyPr rot="0" vert="horz" wrap="square" lIns="91440" tIns="45720" rIns="91440" bIns="45720" anchor="t" anchorCtr="0" upright="1">
                          <a:noAutofit/>
                        </wps:bodyPr>
                      </wps:wsp>
                      <wps:wsp>
                        <wps:cNvPr id="11" name="Text Box 176"/>
                        <wps:cNvSpPr txBox="1">
                          <a:spLocks noChangeArrowheads="1"/>
                        </wps:cNvSpPr>
                        <wps:spPr bwMode="auto">
                          <a:xfrm>
                            <a:off x="4338" y="6799"/>
                            <a:ext cx="349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wps:txbx>
                        <wps:bodyPr rot="0" vert="horz" wrap="square" lIns="91440" tIns="45720" rIns="91440" bIns="45720" anchor="t" anchorCtr="0" upright="1">
                          <a:noAutofit/>
                        </wps:bodyPr>
                      </wps:wsp>
                      <wps:wsp>
                        <wps:cNvPr id="12" name="AutoShape 177"/>
                        <wps:cNvSpPr>
                          <a:spLocks noChangeArrowheads="1"/>
                        </wps:cNvSpPr>
                        <wps:spPr bwMode="auto">
                          <a:xfrm>
                            <a:off x="2542" y="7486"/>
                            <a:ext cx="7850" cy="2681"/>
                          </a:xfrm>
                          <a:prstGeom prst="roundRect">
                            <a:avLst>
                              <a:gd name="adj" fmla="val 16667"/>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3" name="Text Box 178"/>
                        <wps:cNvSpPr txBox="1">
                          <a:spLocks noChangeArrowheads="1"/>
                        </wps:cNvSpPr>
                        <wps:spPr bwMode="auto">
                          <a:xfrm>
                            <a:off x="2818" y="7659"/>
                            <a:ext cx="2456" cy="506"/>
                          </a:xfrm>
                          <a:prstGeom prst="rect">
                            <a:avLst/>
                          </a:prstGeom>
                          <a:solidFill>
                            <a:srgbClr val="FFFFFF"/>
                          </a:solidFill>
                          <a:ln w="9525">
                            <a:solidFill>
                              <a:srgbClr val="000000"/>
                            </a:solidFill>
                            <a:miter lim="800000"/>
                            <a:headEnd/>
                            <a:tailEnd/>
                          </a:ln>
                        </wps:spPr>
                        <wps:txbx id="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wps:txbx>
                        <wps:bodyPr rot="0" vert="horz" wrap="square" lIns="91440" tIns="45720" rIns="91440" bIns="45720" anchor="t" anchorCtr="0" upright="1">
                          <a:noAutofit/>
                        </wps:bodyPr>
                      </wps:wsp>
                      <wps:wsp>
                        <wps:cNvPr id="14" name="Text Box 179"/>
                        <wps:cNvSpPr txBox="1">
                          <a:spLocks noChangeArrowheads="1"/>
                        </wps:cNvSpPr>
                        <wps:spPr bwMode="auto">
                          <a:xfrm>
                            <a:off x="2818" y="9225"/>
                            <a:ext cx="2498" cy="522"/>
                          </a:xfrm>
                          <a:prstGeom prst="rect">
                            <a:avLst/>
                          </a:prstGeom>
                          <a:solidFill>
                            <a:srgbClr val="FFFFFF"/>
                          </a:solidFill>
                          <a:ln w="9525">
                            <a:solidFill>
                              <a:srgbClr val="000000"/>
                            </a:solidFill>
                            <a:miter lim="800000"/>
                            <a:headEnd/>
                            <a:tailEnd/>
                          </a:ln>
                        </wps:spPr>
                        <wps:linkedTxbx id="9" seq="1"/>
                        <wps:bodyPr rot="0" vert="horz" wrap="square" lIns="91440" tIns="45720" rIns="91440" bIns="45720" anchor="t" anchorCtr="0" upright="1">
                          <a:noAutofit/>
                        </wps:bodyPr>
                      </wps:wsp>
                      <wps:wsp>
                        <wps:cNvPr id="15" name="Text Box 180"/>
                        <wps:cNvSpPr txBox="1">
                          <a:spLocks noChangeArrowheads="1"/>
                        </wps:cNvSpPr>
                        <wps:spPr bwMode="auto">
                          <a:xfrm>
                            <a:off x="2818" y="8445"/>
                            <a:ext cx="2456" cy="506"/>
                          </a:xfrm>
                          <a:prstGeom prst="rect">
                            <a:avLst/>
                          </a:prstGeom>
                          <a:solidFill>
                            <a:srgbClr val="FFFFFF"/>
                          </a:solidFill>
                          <a:ln w="9525">
                            <a:solidFill>
                              <a:srgbClr val="000000"/>
                            </a:solidFill>
                            <a:miter lim="800000"/>
                            <a:headEnd/>
                            <a:tailEnd/>
                          </a:ln>
                        </wps:spPr>
                        <wps:txb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w:t>
                              </w:r>
                              <w:r w:rsidRPr="00E94527">
                                <w:rPr>
                                  <w:rFonts w:ascii="HG丸ｺﾞｼｯｸM-PRO" w:eastAsia="HG丸ｺﾞｼｯｸM-PRO" w:hint="eastAsia"/>
                                  <w:szCs w:val="21"/>
                                </w:rPr>
                                <w:t>第Ⅱ相）</w:t>
                              </w:r>
                            </w:p>
                          </w:txbxContent>
                        </wps:txbx>
                        <wps:bodyPr rot="0" vert="horz" wrap="square" lIns="91440" tIns="45720" rIns="91440" bIns="45720" anchor="t" anchorCtr="0" upright="1">
                          <a:noAutofit/>
                        </wps:bodyPr>
                      </wps:wsp>
                      <wps:wsp>
                        <wps:cNvPr id="16" name="Text Box 181"/>
                        <wps:cNvSpPr txBox="1">
                          <a:spLocks noChangeArrowheads="1"/>
                        </wps:cNvSpPr>
                        <wps:spPr bwMode="auto">
                          <a:xfrm>
                            <a:off x="5288" y="7659"/>
                            <a:ext cx="4993"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wps:txbx>
                        <wps:bodyPr rot="0" vert="horz" wrap="square" lIns="91440" tIns="45720" rIns="91440" bIns="45720" anchor="t" anchorCtr="0" upright="1">
                          <a:noAutofit/>
                        </wps:bodyPr>
                      </wps:wsp>
                      <wps:wsp>
                        <wps:cNvPr id="17" name="Text Box 182"/>
                        <wps:cNvSpPr txBox="1">
                          <a:spLocks noChangeArrowheads="1"/>
                        </wps:cNvSpPr>
                        <wps:spPr bwMode="auto">
                          <a:xfrm>
                            <a:off x="5294" y="8337"/>
                            <a:ext cx="498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wps:txbx>
                        <wps:bodyPr rot="0" vert="horz" wrap="square" lIns="91440" tIns="45720" rIns="91440" bIns="45720" anchor="t" anchorCtr="0" upright="1">
                          <a:noAutofit/>
                        </wps:bodyPr>
                      </wps:wsp>
                      <wps:wsp>
                        <wps:cNvPr id="18" name="Text Box 183"/>
                        <wps:cNvSpPr txBox="1">
                          <a:spLocks noChangeArrowheads="1"/>
                        </wps:cNvSpPr>
                        <wps:spPr bwMode="auto">
                          <a:xfrm>
                            <a:off x="5311" y="9149"/>
                            <a:ext cx="497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wps:txbx>
                        <wps:bodyPr rot="0" vert="horz" wrap="square" lIns="91440" tIns="45720" rIns="91440" bIns="45720" anchor="t" anchorCtr="0" upright="1">
                          <a:noAutofit/>
                        </wps:bodyPr>
                      </wps:wsp>
                      <wps:wsp>
                        <wps:cNvPr id="19" name="Text Box 184"/>
                        <wps:cNvSpPr txBox="1">
                          <a:spLocks noChangeArrowheads="1"/>
                        </wps:cNvSpPr>
                        <wps:spPr bwMode="auto">
                          <a:xfrm>
                            <a:off x="5362" y="9693"/>
                            <a:ext cx="4221"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wps:txbx>
                        <wps:bodyPr rot="0" vert="horz" wrap="square" lIns="91440" tIns="45720" rIns="91440" bIns="45720" anchor="t" anchorCtr="0" upright="1">
                          <a:noAutofit/>
                        </wps:bodyPr>
                      </wps:wsp>
                      <wps:wsp>
                        <wps:cNvPr id="20" name="AutoShape 185"/>
                        <wps:cNvSpPr>
                          <a:spLocks noChangeArrowheads="1"/>
                        </wps:cNvSpPr>
                        <wps:spPr bwMode="auto">
                          <a:xfrm>
                            <a:off x="3042" y="8228"/>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1" name="AutoShape 186"/>
                        <wps:cNvSpPr>
                          <a:spLocks noChangeArrowheads="1"/>
                        </wps:cNvSpPr>
                        <wps:spPr bwMode="auto">
                          <a:xfrm>
                            <a:off x="3041" y="9032"/>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2" name="Text Box 187"/>
                        <wps:cNvSpPr txBox="1">
                          <a:spLocks noChangeArrowheads="1"/>
                        </wps:cNvSpPr>
                        <wps:spPr bwMode="auto">
                          <a:xfrm>
                            <a:off x="1840" y="10464"/>
                            <a:ext cx="2272" cy="510"/>
                          </a:xfrm>
                          <a:prstGeom prst="rect">
                            <a:avLst/>
                          </a:prstGeom>
                          <a:solidFill>
                            <a:srgbClr val="FFFFFF"/>
                          </a:solidFill>
                          <a:ln w="9525">
                            <a:solidFill>
                              <a:srgbClr val="000000"/>
                            </a:solidFill>
                            <a:miter lim="800000"/>
                            <a:headEnd/>
                            <a:tailEnd/>
                          </a:ln>
                        </wps:spPr>
                        <wps:txb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wps:txbx>
                        <wps:bodyPr rot="0" vert="horz" wrap="square" lIns="91440" tIns="45720" rIns="91440" bIns="45720" anchor="t" anchorCtr="0" upright="1">
                          <a:noAutofit/>
                        </wps:bodyPr>
                      </wps:wsp>
                      <wps:wsp>
                        <wps:cNvPr id="23" name="Line 188"/>
                        <wps:cNvCnPr>
                          <a:cxnSpLocks noChangeShapeType="1"/>
                        </wps:cNvCnPr>
                        <wps:spPr bwMode="auto">
                          <a:xfrm>
                            <a:off x="2185" y="7282"/>
                            <a:ext cx="0" cy="3167"/>
                          </a:xfrm>
                          <a:prstGeom prst="line">
                            <a:avLst/>
                          </a:prstGeom>
                          <a:noFill/>
                          <a:ln w="3175">
                            <a:solidFill>
                              <a:srgbClr val="000000"/>
                            </a:solidFill>
                            <a:round/>
                            <a:headEnd type="none" w="sm" len="sm"/>
                            <a:tailEnd type="triangle" w="med" len="med"/>
                          </a:ln>
                          <a:extLst>
                            <a:ext uri="{909E8E84-426E-40DD-AFC4-6F175D3DCCD1}">
                              <a14:hiddenFill xmlns:a14="http://schemas.microsoft.com/office/drawing/2010/main">
                                <a:noFill/>
                              </a14:hiddenFill>
                            </a:ext>
                          </a:extLst>
                        </wps:spPr>
                        <wps:bodyPr/>
                      </wps:wsp>
                      <wps:wsp>
                        <wps:cNvPr id="24" name="Text Box 189"/>
                        <wps:cNvSpPr txBox="1">
                          <a:spLocks noChangeArrowheads="1"/>
                        </wps:cNvSpPr>
                        <wps:spPr bwMode="auto">
                          <a:xfrm>
                            <a:off x="1854" y="11217"/>
                            <a:ext cx="2272" cy="480"/>
                          </a:xfrm>
                          <a:prstGeom prst="rect">
                            <a:avLst/>
                          </a:prstGeom>
                          <a:solidFill>
                            <a:srgbClr val="FFFFFF"/>
                          </a:solidFill>
                          <a:ln w="9525">
                            <a:solidFill>
                              <a:srgbClr val="000000"/>
                            </a:solidFill>
                            <a:miter lim="800000"/>
                            <a:headEnd/>
                            <a:tailEnd/>
                          </a:ln>
                        </wps:spPr>
                        <wps:txb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wps:txbx>
                        <wps:bodyPr rot="0" vert="horz" wrap="square" lIns="91440" tIns="45720" rIns="91440" bIns="45720" anchor="t" anchorCtr="0" upright="1">
                          <a:noAutofit/>
                        </wps:bodyPr>
                      </wps:wsp>
                      <wps:wsp>
                        <wps:cNvPr id="25" name="Text Box 190"/>
                        <wps:cNvSpPr txBox="1">
                          <a:spLocks noChangeArrowheads="1"/>
                        </wps:cNvSpPr>
                        <wps:spPr bwMode="auto">
                          <a:xfrm>
                            <a:off x="1854" y="12036"/>
                            <a:ext cx="2272" cy="480"/>
                          </a:xfrm>
                          <a:prstGeom prst="rect">
                            <a:avLst/>
                          </a:prstGeom>
                          <a:solidFill>
                            <a:srgbClr val="FFFFFF"/>
                          </a:solidFill>
                          <a:ln w="9525">
                            <a:solidFill>
                              <a:srgbClr val="000000"/>
                            </a:solidFill>
                            <a:miter lim="800000"/>
                            <a:headEnd/>
                            <a:tailEnd/>
                          </a:ln>
                        </wps:spPr>
                        <wps:txb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wps:txbx>
                        <wps:bodyPr rot="0" vert="horz" wrap="square" lIns="91440" tIns="45720" rIns="91440" bIns="45720" anchor="t" anchorCtr="0" upright="1">
                          <a:noAutofit/>
                        </wps:bodyPr>
                      </wps:wsp>
                      <wps:wsp>
                        <wps:cNvPr id="26" name="Line 191"/>
                        <wps:cNvCnPr>
                          <a:cxnSpLocks noChangeShapeType="1"/>
                        </wps:cNvCnPr>
                        <wps:spPr bwMode="auto">
                          <a:xfrm>
                            <a:off x="2185" y="11694"/>
                            <a:ext cx="0" cy="34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7" name="Line 192"/>
                        <wps:cNvCnPr>
                          <a:cxnSpLocks noChangeShapeType="1"/>
                        </wps:cNvCnPr>
                        <wps:spPr bwMode="auto">
                          <a:xfrm>
                            <a:off x="2185" y="10977"/>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93"/>
                        <wps:cNvSpPr txBox="1">
                          <a:spLocks noChangeArrowheads="1"/>
                        </wps:cNvSpPr>
                        <wps:spPr bwMode="auto">
                          <a:xfrm>
                            <a:off x="4266" y="10464"/>
                            <a:ext cx="485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wps:txbx>
                        <wps:bodyPr rot="0" vert="horz" wrap="square" lIns="91440" tIns="45720" rIns="91440" bIns="45720" anchor="t" anchorCtr="0" upright="1">
                          <a:noAutofit/>
                        </wps:bodyPr>
                      </wps:wsp>
                      <wps:wsp>
                        <wps:cNvPr id="29" name="Text Box 194"/>
                        <wps:cNvSpPr txBox="1">
                          <a:spLocks noChangeArrowheads="1"/>
                        </wps:cNvSpPr>
                        <wps:spPr bwMode="auto">
                          <a:xfrm>
                            <a:off x="4498" y="12022"/>
                            <a:ext cx="5519"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wps:txbx>
                        <wps:bodyPr rot="0" vert="horz" wrap="square" lIns="91440" tIns="45720" rIns="91440" bIns="45720" anchor="t" anchorCtr="0" upright="1">
                          <a:noAutofit/>
                        </wps:bodyPr>
                      </wps:wsp>
                      <wps:wsp>
                        <wps:cNvPr id="30" name="Text Box 195"/>
                        <wps:cNvSpPr txBox="1">
                          <a:spLocks noChangeArrowheads="1"/>
                        </wps:cNvSpPr>
                        <wps:spPr bwMode="auto">
                          <a:xfrm>
                            <a:off x="4266" y="11244"/>
                            <a:ext cx="601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4E9F0" id="Group 167" o:spid="_x0000_s1028" style="position:absolute;left:0;text-align:left;margin-left:-6.15pt;margin-top:6.5pt;width:489.3pt;height:384.7pt;z-index:251657216" coordorigin="1578,5146" coordsize="9786,7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">
                <v:roundrect id="AutoShape 168" o:spid="_x0000_s1029" style="position:absolute;left:1578;top:5146;width:9078;height:7694;visibility:visible;mso-wrap-style:square;v-text-anchor:top" arcsize="335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"/>
                <v:shape id="Text Box 169" o:spid="_x0000_s1030" type="#_x0000_t202" style="position:absolute;left:1840;top:5446;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v:textbox>
                </v:shape>
                <v:shape id="Text Box 170" o:spid="_x0000_s1031" type="#_x0000_t202" style="position:absolute;left:1840;top:6134;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v:textbox>
                </v:shape>
                <v:shape id="Text Box 171" o:spid="_x0000_s1032" type="#_x0000_t202" style="position:absolute;left:1840;top:6812;width:218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臨床試験（治験）</w:t>
                        </w:r>
                      </w:p>
                    </w:txbxContent>
                  </v:textbox>
                </v:shape>
                <v:line id="Line 172" o:spid="_x0000_s1033" style="position:absolute;visibility:visible;mso-wrap-style:square" from="2185,5902" to="2185,6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173" o:spid="_x0000_s1034" style="position:absolute;visibility:visible;mso-wrap-style:square" from="2185,6592" to="2185,6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shape id="Text Box 174" o:spid="_x0000_s1035" type="#_x0000_t202" style="position:absolute;left:4338;top:5446;width:4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v:textbox>
                </v:shape>
                <v:shape id="Text Box 175" o:spid="_x0000_s1036" type="#_x0000_t202" style="position:absolute;left:4338;top:6100;width:702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v:textbox>
                </v:shape>
                <v:shape id="Text Box 176" o:spid="_x0000_s1037" type="#_x0000_t202" style="position:absolute;left:4338;top:6799;width:349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v:textbox>
                </v:shape>
                <v:roundrect id="AutoShape 177" o:spid="_x0000_s1038" style="position:absolute;left:2542;top:7486;width:7850;height:26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" filled="f">
                  <v:stroke dashstyle="1 1" endcap="round"/>
                  <v:textbox inset="5.85pt,.7pt,5.85pt,.7pt"/>
                </v:roundrect>
                <v:shape id="Text Box 178" o:spid="_x0000_s1039" type="#_x0000_t202" style="position:absolute;left:2818;top:7659;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style="mso-next-textbox:#Text Box 17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v:textbox>
                </v:shape>
                <v:shape id="Text Box 179" o:spid="_x0000_s1040" type="#_x0000_t202" style="position:absolute;left:2818;top:9225;width:2498;height: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v:textbox>
                </v:shape>
                <v:shape id="Text Box 180" o:spid="_x0000_s1041" type="#_x0000_t202" style="position:absolute;left:2818;top:8445;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探索的試験（第Ⅱ相）</w:t>
                        </w:r>
                      </w:p>
                    </w:txbxContent>
                  </v:textbox>
                </v:shape>
                <v:shape id="Text Box 181" o:spid="_x0000_s1042" type="#_x0000_t202" style="position:absolute;left:5288;top:7659;width:4993;height: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v:textbox>
                </v:shape>
                <v:shape id="Text Box 182" o:spid="_x0000_s1043" type="#_x0000_t202" style="position:absolute;left:5294;top:8337;width:4987;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v:textbox>
                </v:shape>
                <v:shape id="Text Box 183" o:spid="_x0000_s1044" type="#_x0000_t202" style="position:absolute;left:5311;top:9149;width:497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v:textbox>
                </v:shape>
                <v:shape id="Text Box 184" o:spid="_x0000_s1045" type="#_x0000_t202" style="position:absolute;left:5362;top:9693;width:422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v:textbox>
                </v:shape>
                <v:shapetype id="_x0000_t128" coordsize="21600,21600" o:spt="128" path="m,l21600,,10800,21600xe">
                  <v:stroke joinstyle="miter"/>
                  <v:path gradientshapeok="t" o:connecttype="custom" o:connectlocs="10800,0;5400,10800;10800,21600;16200,10800" textboxrect="5400,0,16200,10800"/>
                </v:shapetype>
                <v:shape id="AutoShape 185" o:spid="_x0000_s1046" type="#_x0000_t128" style="position:absolute;left:3042;top:8228;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" fillcolor="black"/>
                <v:shape id="AutoShape 186" o:spid="_x0000_s1047" type="#_x0000_t128" style="position:absolute;left:3041;top:9032;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" fillcolor="black"/>
                <v:shape id="Text Box 187" o:spid="_x0000_s1048" type="#_x0000_t202" style="position:absolute;left:1840;top:10464;width:227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v:textbox>
                </v:shape>
                <v:line id="Line 188" o:spid="_x0000_s1049" style="position:absolute;visibility:visible;mso-wrap-style:square" from="2185,7282" to="2185,10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" strokeweight=".25pt">
                  <v:stroke startarrowwidth="narrow" startarrowlength="short" endarrow="block"/>
                </v:line>
                <v:shape id="Text Box 189" o:spid="_x0000_s1050" type="#_x0000_t202" style="position:absolute;left:1854;top:11217;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v:textbox>
                </v:shape>
                <v:shape id="Text Box 190" o:spid="_x0000_s1051" type="#_x0000_t202" style="position:absolute;left:1854;top:12036;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v:textbox>
                </v:shape>
                <v:line id="Line 191" o:spid="_x0000_s1052" style="position:absolute;visibility:visible;mso-wrap-style:square" from="2185,11694" to="2185,1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">
                  <v:stroke dashstyle="1 1" endarrow="block" endcap="round"/>
                </v:line>
                <v:line id="Line 192" o:spid="_x0000_s1053" style="position:absolute;visibility:visible;mso-wrap-style:square" from="2185,10977" to="2185,11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shape id="Text Box 193" o:spid="_x0000_s1054" type="#_x0000_t202" style="position:absolute;left:4266;top:10464;width:485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v:textbox>
                </v:shape>
                <v:shape id="Text Box 194" o:spid="_x0000_s1055" type="#_x0000_t202" style="position:absolute;left:4498;top:12022;width:551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v:textbox>
                </v:shape>
                <v:shape id="Text Box 195" o:spid="_x0000_s1056" type="#_x0000_t202" style="position:absolute;left:4266;top:11244;width:601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v:textbox>
                </v:shape>
              </v:group>
            </w:pict>
          </mc:Fallback>
        </mc:AlternateContent>
      </w:r>
      <w:r w:rsidR="002A3654" w:rsidRPr="003D4B23">
        <w:rPr>
          <w:rFonts w:hint="eastAsia"/>
        </w:rPr>
        <w:br w:type="page"/>
      </w:r>
    </w:p>
    <w:p w14:paraId="53B45034" w14:textId="22EDEE8B"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治験では、参加される方々の安全と人権を守るため、科学的および倫理的な観点から、治験の実施や継続の妥当性について調査・審議することが定められています。</w:t>
      </w:r>
    </w:p>
    <w:p w14:paraId="49B2543B" w14:textId="1D7A749F" w:rsidR="002A3654" w:rsidRPr="003D4B23" w:rsidRDefault="01EB35CD"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この治験は、下記の治験審査委員会により治験の計画、治験にご協力頂く方の募集手順および同意取得、健康被害の補償などについて審議され、治験を行うことが病院長により承認されています。また、この治験審査委員会では、治験が開始された後も、治験を継続してよいかを適宜審査します。</w:t>
      </w:r>
    </w:p>
    <w:p w14:paraId="2B0D9C57" w14:textId="77777777" w:rsidR="002A3654" w:rsidRPr="003D4B23" w:rsidRDefault="002A3654" w:rsidP="008F4F34">
      <w:pPr>
        <w:spacing w:line="440" w:lineRule="exact"/>
        <w:ind w:firstLineChars="100" w:firstLine="240"/>
      </w:pPr>
      <w:r w:rsidRPr="003D4B23">
        <w:rPr>
          <w:rFonts w:ascii="HG丸ｺﾞｼｯｸM-PRO" w:eastAsia="HG丸ｺﾞｼｯｸM-PRO" w:hint="eastAsia"/>
          <w:sz w:val="24"/>
        </w:rPr>
        <w:t>なお、当院の治験審査委員会に関する資料（治験審査委員会の手順書、委員名簿、審査された内容および審査結果など）はホームページや治験相談窓口で閲覧することが可能です。</w:t>
      </w:r>
    </w:p>
    <w:p w14:paraId="1F3B1409" w14:textId="77777777" w:rsidR="002A3654" w:rsidRPr="003D4B23" w:rsidRDefault="002A3654" w:rsidP="00085EDF"/>
    <w:p w14:paraId="67C8368B" w14:textId="26EAD680" w:rsidR="002A3654" w:rsidRPr="003D4B23" w:rsidRDefault="00DB3C41" w:rsidP="002A3654">
      <w:pPr>
        <w:rPr>
          <w:rFonts w:ascii="HG丸ｺﾞｼｯｸM-PRO" w:eastAsia="HG丸ｺﾞｼｯｸM-PRO"/>
          <w:sz w:val="24"/>
          <w:u w:val="single"/>
        </w:rPr>
      </w:pPr>
      <w:r w:rsidRPr="003D4B23">
        <w:rPr>
          <w:rFonts w:ascii="HG丸ｺﾞｼｯｸM-PRO" w:eastAsia="HG丸ｺﾞｼｯｸM-PRO"/>
          <w:noProof/>
          <w:sz w:val="24"/>
        </w:rPr>
        <mc:AlternateContent>
          <mc:Choice Requires="wps">
            <w:drawing>
              <wp:anchor distT="0" distB="0" distL="114300" distR="114300" simplePos="0" relativeHeight="251656192" behindDoc="0" locked="0" layoutInCell="1" allowOverlap="1" wp14:anchorId="50E10CDB" wp14:editId="16AA8631">
                <wp:simplePos x="0" y="0"/>
                <wp:positionH relativeFrom="column">
                  <wp:posOffset>-176530</wp:posOffset>
                </wp:positionH>
                <wp:positionV relativeFrom="paragraph">
                  <wp:posOffset>40005</wp:posOffset>
                </wp:positionV>
                <wp:extent cx="6019800" cy="1936750"/>
                <wp:effectExtent l="0" t="0" r="0" b="6350"/>
                <wp:wrapNone/>
                <wp:docPr id="1"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19367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B33EBE" id="AutoShape 166" o:spid="_x0000_s1026" style="position:absolute;left:0;text-align:left;margin-left:-13.9pt;margin-top:3.15pt;width:474pt;height:1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" filled="f">
                <v:textbox inset="5.85pt,.7pt,5.85pt,.7pt"/>
              </v:roundrect>
            </w:pict>
          </mc:Fallback>
        </mc:AlternateContent>
      </w:r>
      <w:r w:rsidR="002A3654" w:rsidRPr="003D4B23">
        <w:rPr>
          <w:rFonts w:ascii="HG丸ｺﾞｼｯｸM-PRO" w:eastAsia="HG丸ｺﾞｼｯｸM-PRO" w:hint="eastAsia"/>
          <w:sz w:val="24"/>
          <w:u w:val="single"/>
          <w:lang w:eastAsia="zh-CN"/>
        </w:rPr>
        <w:t>北里大学</w:t>
      </w:r>
      <w:r w:rsidR="004404FF" w:rsidRPr="003D4B23">
        <w:rPr>
          <w:rFonts w:ascii="HG丸ｺﾞｼｯｸM-PRO" w:eastAsia="HG丸ｺﾞｼｯｸM-PRO" w:hint="eastAsia"/>
          <w:sz w:val="24"/>
          <w:u w:val="single"/>
        </w:rPr>
        <w:t>相模原</w:t>
      </w:r>
      <w:r w:rsidR="002A3654" w:rsidRPr="003D4B23">
        <w:rPr>
          <w:rFonts w:ascii="HG丸ｺﾞｼｯｸM-PRO" w:eastAsia="HG丸ｺﾞｼｯｸM-PRO" w:hint="eastAsia"/>
          <w:sz w:val="24"/>
          <w:u w:val="single"/>
          <w:lang w:eastAsia="zh-CN"/>
        </w:rPr>
        <w:t>治験審査委員会</w:t>
      </w:r>
    </w:p>
    <w:p w14:paraId="520045D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lang w:eastAsia="zh-TW"/>
        </w:rPr>
        <w:t>設置者：北里大学病院　病院長</w:t>
      </w:r>
    </w:p>
    <w:p w14:paraId="5B665B6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rPr>
        <w:t>所在地：神奈川県相模原市南区北里1-15-1</w:t>
      </w:r>
    </w:p>
    <w:p w14:paraId="1DB5E91F" w14:textId="77777777" w:rsidR="004914C7" w:rsidRPr="003D4B23" w:rsidRDefault="002A3654" w:rsidP="004914C7">
      <w:pPr>
        <w:rPr>
          <w:rFonts w:ascii="HG丸ｺﾞｼｯｸM-PRO" w:eastAsia="HG丸ｺﾞｼｯｸM-PRO"/>
          <w:szCs w:val="21"/>
        </w:rPr>
      </w:pPr>
      <w:r w:rsidRPr="003D4B23">
        <w:rPr>
          <w:rFonts w:ascii="HG丸ｺﾞｼｯｸM-PRO" w:eastAsia="HG丸ｺﾞｼｯｸM-PRO" w:hint="eastAsia"/>
          <w:sz w:val="22"/>
          <w:szCs w:val="22"/>
        </w:rPr>
        <w:t>ホームページアドレス</w:t>
      </w:r>
      <w:r w:rsidRPr="003D4B23">
        <w:rPr>
          <w:rFonts w:ascii="HG丸ｺﾞｼｯｸM-PRO" w:eastAsia="HG丸ｺﾞｼｯｸM-PRO" w:hint="eastAsia"/>
          <w:sz w:val="24"/>
        </w:rPr>
        <w:t>；</w:t>
      </w:r>
      <w:hyperlink r:id="rId14" w:history="1">
        <w:r w:rsidR="004914C7" w:rsidRPr="003D4B23">
          <w:rPr>
            <w:rStyle w:val="ab"/>
            <w:rFonts w:ascii="HG丸ｺﾞｼｯｸM-PRO" w:eastAsia="HG丸ｺﾞｼｯｸM-PRO" w:hint="eastAsia"/>
            <w:szCs w:val="21"/>
          </w:rPr>
          <w:t>http://www.khp.kitasato-u.ac.jp/bumon/chiken</w:t>
        </w:r>
      </w:hyperlink>
    </w:p>
    <w:p w14:paraId="26938659" w14:textId="6708054D" w:rsidR="002A3654" w:rsidRPr="003D4B23" w:rsidRDefault="002A3654" w:rsidP="004914C7">
      <w:pPr>
        <w:ind w:firstLineChars="1100" w:firstLine="2420"/>
        <w:rPr>
          <w:rFonts w:ascii="HG丸ｺﾞｼｯｸM-PRO" w:eastAsia="HG丸ｺﾞｼｯｸM-PRO"/>
          <w:sz w:val="24"/>
        </w:rPr>
      </w:pPr>
      <w:r w:rsidRPr="003D4B23">
        <w:rPr>
          <w:rFonts w:ascii="HG丸ｺﾞｼｯｸM-PRO" w:eastAsia="HG丸ｺﾞｼｯｸM-PRO" w:hint="eastAsia"/>
          <w:sz w:val="22"/>
          <w:szCs w:val="22"/>
        </w:rPr>
        <w:t>（</w:t>
      </w:r>
      <w:r w:rsidR="00166757">
        <w:rPr>
          <w:rFonts w:ascii="HG丸ｺﾞｼｯｸM-PRO" w:eastAsia="HG丸ｺﾞｼｯｸM-PRO" w:hint="eastAsia"/>
          <w:sz w:val="22"/>
          <w:szCs w:val="22"/>
        </w:rPr>
        <w:t>臨床研究推進センター</w:t>
      </w:r>
      <w:r w:rsidRPr="003D4B23">
        <w:rPr>
          <w:rFonts w:ascii="HG丸ｺﾞｼｯｸM-PRO" w:eastAsia="HG丸ｺﾞｼｯｸM-PRO" w:hint="eastAsia"/>
          <w:sz w:val="22"/>
          <w:szCs w:val="22"/>
        </w:rPr>
        <w:t>）</w:t>
      </w:r>
    </w:p>
    <w:p w14:paraId="562C75D1" w14:textId="77777777" w:rsidR="003F1EB5" w:rsidRPr="003D4B23" w:rsidRDefault="003F1EB5" w:rsidP="003F1EB5">
      <w:pPr>
        <w:ind w:firstLineChars="1100" w:firstLine="2640"/>
        <w:rPr>
          <w:rFonts w:ascii="HG丸ｺﾞｼｯｸM-PRO" w:eastAsia="HG丸ｺﾞｼｯｸM-PRO"/>
          <w:sz w:val="24"/>
        </w:rPr>
      </w:pPr>
    </w:p>
    <w:p w14:paraId="664355AD" w14:textId="77777777" w:rsidR="002A3654" w:rsidRPr="003D4B23" w:rsidRDefault="002A3654" w:rsidP="00A02DB5"/>
    <w:p w14:paraId="2E4D152B"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なお、この治験は、治験依頼者（○○○○製薬会社）より当院が受託し、実施しています。</w:t>
      </w:r>
    </w:p>
    <w:p w14:paraId="1A965116" w14:textId="77777777" w:rsidR="002A3654" w:rsidRPr="003D4B23" w:rsidRDefault="002A3654" w:rsidP="00085EDF"/>
    <w:p w14:paraId="7DF4E37C" w14:textId="77777777" w:rsidR="002A3654" w:rsidRPr="003D4B23" w:rsidRDefault="002A3654" w:rsidP="00085EDF"/>
    <w:p w14:paraId="33F6A8CE" w14:textId="77777777" w:rsidR="002A3654" w:rsidRPr="003D4B23" w:rsidRDefault="002A3654" w:rsidP="002A3654">
      <w:pPr>
        <w:pStyle w:val="1"/>
        <w:rPr>
          <w:rFonts w:ascii="HG丸ｺﾞｼｯｸM-PRO" w:eastAsia="HG丸ｺﾞｼｯｸM-PRO"/>
          <w:b/>
          <w:sz w:val="28"/>
        </w:rPr>
      </w:pPr>
      <w:bookmarkStart w:id="3" w:name="_Toc277262214"/>
      <w:bookmarkStart w:id="4" w:name="_Toc290651027"/>
      <w:r w:rsidRPr="003D4B23">
        <w:rPr>
          <w:rFonts w:ascii="HG丸ｺﾞｼｯｸM-PRO" w:eastAsia="HG丸ｺﾞｼｯｸM-PRO" w:hint="eastAsia"/>
          <w:b/>
          <w:sz w:val="28"/>
        </w:rPr>
        <w:t>２．あなたの病気について</w:t>
      </w:r>
      <w:bookmarkEnd w:id="3"/>
      <w:bookmarkEnd w:id="4"/>
    </w:p>
    <w:p w14:paraId="44FB30F8" w14:textId="77777777" w:rsidR="002A3654" w:rsidRPr="003D4B23" w:rsidRDefault="002A3654" w:rsidP="000840A0"/>
    <w:p w14:paraId="2D4B7F10" w14:textId="77777777" w:rsidR="000840A0" w:rsidRPr="003D4B23" w:rsidRDefault="000840A0" w:rsidP="000840A0"/>
    <w:p w14:paraId="199F212B" w14:textId="77777777" w:rsidR="002A3654" w:rsidRPr="003D4B23" w:rsidRDefault="002A3654" w:rsidP="002A3654">
      <w:pPr>
        <w:pStyle w:val="1"/>
        <w:rPr>
          <w:rFonts w:ascii="HG丸ｺﾞｼｯｸM-PRO" w:eastAsia="HG丸ｺﾞｼｯｸM-PRO"/>
          <w:b/>
          <w:sz w:val="28"/>
        </w:rPr>
      </w:pPr>
      <w:bookmarkStart w:id="5" w:name="_Toc277262215"/>
      <w:bookmarkStart w:id="6" w:name="_Toc290651028"/>
      <w:r w:rsidRPr="003D4B23">
        <w:rPr>
          <w:rFonts w:ascii="HG丸ｺﾞｼｯｸM-PRO" w:eastAsia="HG丸ｺﾞｼｯｸM-PRO" w:hint="eastAsia"/>
          <w:b/>
          <w:sz w:val="28"/>
        </w:rPr>
        <w:t>３．治験薬「○</w:t>
      </w:r>
      <w:r w:rsidR="0094657D" w:rsidRPr="003D4B23">
        <w:rPr>
          <w:rFonts w:ascii="HG丸ｺﾞｼｯｸM-PRO" w:eastAsia="HG丸ｺﾞｼｯｸM-PRO" w:hint="eastAsia"/>
          <w:b/>
          <w:sz w:val="28"/>
        </w:rPr>
        <w:t>○</w:t>
      </w:r>
      <w:r w:rsidRPr="003D4B23">
        <w:rPr>
          <w:rFonts w:ascii="HG丸ｺﾞｼｯｸM-PRO" w:eastAsia="HG丸ｺﾞｼｯｸM-PRO" w:hint="eastAsia"/>
          <w:b/>
          <w:sz w:val="28"/>
        </w:rPr>
        <w:t>○」について</w:t>
      </w:r>
      <w:bookmarkEnd w:id="5"/>
      <w:bookmarkEnd w:id="6"/>
    </w:p>
    <w:p w14:paraId="1DA6542E" w14:textId="77777777" w:rsidR="002A3654" w:rsidRPr="003D4B23" w:rsidRDefault="002A3654" w:rsidP="00085EDF"/>
    <w:p w14:paraId="3041E394" w14:textId="77777777" w:rsidR="002A3654" w:rsidRPr="003D4B23" w:rsidRDefault="002A3654" w:rsidP="002A3654">
      <w:pPr>
        <w:rPr>
          <w:rFonts w:ascii="HG丸ｺﾞｼｯｸM-PRO" w:eastAsia="HG丸ｺﾞｼｯｸM-PRO"/>
        </w:rPr>
      </w:pPr>
    </w:p>
    <w:p w14:paraId="722B00AE" w14:textId="77777777" w:rsidR="002A3654" w:rsidRPr="003D4B23" w:rsidRDefault="002A3654" w:rsidP="002A3654">
      <w:pPr>
        <w:rPr>
          <w:rFonts w:ascii="HG丸ｺﾞｼｯｸM-PRO" w:eastAsia="HG丸ｺﾞｼｯｸM-PRO"/>
        </w:rPr>
      </w:pPr>
    </w:p>
    <w:p w14:paraId="42C6D796" w14:textId="77777777" w:rsidR="002A3654" w:rsidRDefault="002A3654" w:rsidP="002A3654">
      <w:pPr>
        <w:rPr>
          <w:rFonts w:ascii="HG丸ｺﾞｼｯｸM-PRO" w:eastAsia="HG丸ｺﾞｼｯｸM-PRO"/>
        </w:rPr>
      </w:pPr>
    </w:p>
    <w:p w14:paraId="4E236F8C" w14:textId="77777777" w:rsidR="00B8064C" w:rsidRDefault="00B8064C" w:rsidP="002A3654">
      <w:pPr>
        <w:rPr>
          <w:rFonts w:ascii="HG丸ｺﾞｼｯｸM-PRO" w:eastAsia="HG丸ｺﾞｼｯｸM-PRO"/>
        </w:rPr>
      </w:pPr>
    </w:p>
    <w:p w14:paraId="52F34A11" w14:textId="77777777" w:rsidR="00B8064C" w:rsidRPr="003D4B23" w:rsidRDefault="00B8064C" w:rsidP="002A3654">
      <w:pPr>
        <w:rPr>
          <w:rFonts w:ascii="HG丸ｺﾞｼｯｸM-PRO" w:eastAsia="HG丸ｺﾞｼｯｸM-PRO"/>
        </w:rPr>
      </w:pPr>
    </w:p>
    <w:p w14:paraId="47EC8317" w14:textId="77777777" w:rsidR="002A3654" w:rsidRPr="003D4B23" w:rsidRDefault="002A3654" w:rsidP="002A3654">
      <w:pPr>
        <w:pStyle w:val="1"/>
        <w:spacing w:line="276" w:lineRule="auto"/>
        <w:rPr>
          <w:rFonts w:ascii="HG丸ｺﾞｼｯｸM-PRO" w:eastAsia="HG丸ｺﾞｼｯｸM-PRO"/>
          <w:b/>
          <w:sz w:val="28"/>
        </w:rPr>
      </w:pPr>
      <w:bookmarkStart w:id="7" w:name="_Toc277262216"/>
      <w:bookmarkStart w:id="8" w:name="_Toc290651029"/>
      <w:r w:rsidRPr="003D4B23">
        <w:rPr>
          <w:rFonts w:ascii="HG丸ｺﾞｼｯｸM-PRO" w:eastAsia="HG丸ｺﾞｼｯｸM-PRO" w:hint="eastAsia"/>
          <w:b/>
          <w:sz w:val="28"/>
        </w:rPr>
        <w:lastRenderedPageBreak/>
        <w:t>４．治験の目的</w:t>
      </w:r>
      <w:bookmarkEnd w:id="7"/>
      <w:bookmarkEnd w:id="8"/>
    </w:p>
    <w:p w14:paraId="198408A6" w14:textId="77777777" w:rsidR="002A3654" w:rsidRPr="003D4B23" w:rsidRDefault="002A3654" w:rsidP="002A3654">
      <w:pPr>
        <w:rPr>
          <w:rFonts w:ascii="HG丸ｺﾞｼｯｸM-PRO" w:eastAsia="HG丸ｺﾞｼｯｸM-PRO"/>
          <w:sz w:val="24"/>
        </w:rPr>
      </w:pPr>
      <w:bookmarkStart w:id="9" w:name="_Toc277262217"/>
      <w:r w:rsidRPr="003D4B23">
        <w:rPr>
          <w:rFonts w:ascii="HG丸ｺﾞｼｯｸM-PRO" w:eastAsia="HG丸ｺﾞｼｯｸM-PRO" w:hint="eastAsia"/>
          <w:sz w:val="24"/>
        </w:rPr>
        <w:t>【プラセボの説明】</w:t>
      </w:r>
    </w:p>
    <w:p w14:paraId="396AEE48" w14:textId="77777777" w:rsidR="002A3654" w:rsidRPr="003D4B23" w:rsidRDefault="002876D8"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治験では一般的に</w:t>
      </w:r>
      <w:r w:rsidR="0094657D" w:rsidRPr="003D4B23">
        <w:rPr>
          <w:rFonts w:ascii="HG丸ｺﾞｼｯｸM-PRO" w:eastAsia="HG丸ｺﾞｼｯｸM-PRO" w:hint="eastAsia"/>
          <w:sz w:val="24"/>
        </w:rPr>
        <w:t>、治験（試験）薬の効果や安全性を正確に評価するためには、既にその病気に対して効果・安全性が確認されている薬と比較したり、有効成分を含まないプラセボと比較したりする方法がとられます。</w:t>
      </w:r>
      <w:r w:rsidR="002A3654" w:rsidRPr="003D4B23">
        <w:rPr>
          <w:rFonts w:ascii="HG丸ｺﾞｼｯｸM-PRO" w:eastAsia="HG丸ｺﾞｼｯｸM-PRO" w:hint="eastAsia"/>
          <w:sz w:val="24"/>
        </w:rPr>
        <w:t>プラセボは有効成分を含まず、色や形といった外見や味などから有効成分を含む実薬と区別</w:t>
      </w:r>
      <w:r w:rsidR="00CA67C0" w:rsidRPr="003D4B23">
        <w:rPr>
          <w:rFonts w:ascii="HG丸ｺﾞｼｯｸM-PRO" w:eastAsia="HG丸ｺﾞｼｯｸM-PRO" w:hint="eastAsia"/>
          <w:sz w:val="24"/>
        </w:rPr>
        <w:t>が</w:t>
      </w:r>
      <w:r w:rsidR="002A3654" w:rsidRPr="003D4B23">
        <w:rPr>
          <w:rFonts w:ascii="HG丸ｺﾞｼｯｸM-PRO" w:eastAsia="HG丸ｺﾞｼｯｸM-PRO" w:hint="eastAsia"/>
          <w:sz w:val="24"/>
        </w:rPr>
        <w:t>つ</w:t>
      </w:r>
      <w:r w:rsidR="00BE307B" w:rsidRPr="003D4B23">
        <w:rPr>
          <w:rFonts w:ascii="HG丸ｺﾞｼｯｸM-PRO" w:eastAsia="HG丸ｺﾞｼｯｸM-PRO" w:hint="eastAsia"/>
          <w:sz w:val="24"/>
        </w:rPr>
        <w:t>かないようにされています</w:t>
      </w:r>
      <w:r w:rsidR="002A3654" w:rsidRPr="003D4B23">
        <w:rPr>
          <w:rFonts w:ascii="HG丸ｺﾞｼｯｸM-PRO" w:eastAsia="HG丸ｺﾞｼｯｸM-PRO" w:hint="eastAsia"/>
          <w:sz w:val="24"/>
        </w:rPr>
        <w:t>。今回の治験（試験）</w:t>
      </w:r>
      <w:r w:rsidR="00BE307B" w:rsidRPr="003D4B23">
        <w:rPr>
          <w:rFonts w:ascii="HG丸ｺﾞｼｯｸM-PRO" w:eastAsia="HG丸ｺﾞｼｯｸM-PRO" w:hint="eastAsia"/>
          <w:sz w:val="24"/>
        </w:rPr>
        <w:t>において</w:t>
      </w:r>
      <w:r w:rsidR="002A3654" w:rsidRPr="003D4B23">
        <w:rPr>
          <w:rFonts w:ascii="HG丸ｺﾞｼｯｸM-PRO" w:eastAsia="HG丸ｺﾞｼｯｸM-PRO" w:hint="eastAsia"/>
          <w:sz w:val="24"/>
        </w:rPr>
        <w:t>も、</w:t>
      </w:r>
      <w:r w:rsidR="007A10B4" w:rsidRPr="003D4B23">
        <w:rPr>
          <w:rFonts w:ascii="HG丸ｺﾞｼｯｸM-PRO" w:eastAsia="HG丸ｺﾞｼｯｸM-PRO" w:hint="eastAsia"/>
          <w:b/>
          <w:sz w:val="24"/>
        </w:rPr>
        <w:t>○○○</w:t>
      </w:r>
      <w:r w:rsidR="002A3654" w:rsidRPr="003D4B23">
        <w:rPr>
          <w:rFonts w:ascii="HG丸ｺﾞｼｯｸM-PRO" w:eastAsia="HG丸ｺﾞｼｯｸM-PRO" w:hint="eastAsia"/>
          <w:sz w:val="24"/>
        </w:rPr>
        <w:t>の効果や安全性を正確に</w:t>
      </w:r>
      <w:r w:rsidR="0094657D" w:rsidRPr="003D4B23">
        <w:rPr>
          <w:rFonts w:ascii="HG丸ｺﾞｼｯｸM-PRO" w:eastAsia="HG丸ｺﾞｼｯｸM-PRO" w:hint="eastAsia"/>
          <w:sz w:val="24"/>
        </w:rPr>
        <w:t>評価</w:t>
      </w:r>
      <w:r w:rsidR="002A3654" w:rsidRPr="003D4B23">
        <w:rPr>
          <w:rFonts w:ascii="HG丸ｺﾞｼｯｸM-PRO" w:eastAsia="HG丸ｺﾞｼｯｸM-PRO" w:hint="eastAsia"/>
          <w:sz w:val="24"/>
        </w:rPr>
        <w:t>するためにプラセボを使用します。</w:t>
      </w:r>
    </w:p>
    <w:p w14:paraId="6E1831B3" w14:textId="77777777" w:rsidR="002A3654" w:rsidRPr="003D4B23" w:rsidRDefault="002A3654" w:rsidP="009526A4"/>
    <w:p w14:paraId="6C87D80B" w14:textId="77777777" w:rsidR="002A3654" w:rsidRPr="003D4B23" w:rsidRDefault="002A3654" w:rsidP="002A3654">
      <w:pPr>
        <w:pStyle w:val="1"/>
        <w:spacing w:line="276" w:lineRule="auto"/>
        <w:rPr>
          <w:rFonts w:ascii="HG丸ｺﾞｼｯｸM-PRO" w:eastAsia="HG丸ｺﾞｼｯｸM-PRO"/>
          <w:b/>
          <w:sz w:val="28"/>
        </w:rPr>
      </w:pPr>
      <w:bookmarkStart w:id="10" w:name="_Toc290651030"/>
      <w:r w:rsidRPr="003D4B23">
        <w:rPr>
          <w:rFonts w:ascii="HG丸ｺﾞｼｯｸM-PRO" w:eastAsia="HG丸ｺﾞｼｯｸM-PRO" w:hint="eastAsia"/>
          <w:b/>
          <w:sz w:val="28"/>
        </w:rPr>
        <w:t>５．治験の方法</w:t>
      </w:r>
      <w:bookmarkEnd w:id="9"/>
      <w:bookmarkEnd w:id="10"/>
    </w:p>
    <w:p w14:paraId="55240487"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【無作為割付の説明】</w:t>
      </w:r>
    </w:p>
    <w:p w14:paraId="4799CA50" w14:textId="77777777" w:rsidR="002A3654" w:rsidRPr="003D4B23" w:rsidRDefault="0048224C"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それぞれ</w:t>
      </w:r>
      <w:r w:rsidR="002A3654" w:rsidRPr="003D4B23">
        <w:rPr>
          <w:rFonts w:ascii="HG丸ｺﾞｼｯｸM-PRO" w:eastAsia="HG丸ｺﾞｼｯｸM-PRO" w:hint="eastAsia"/>
          <w:sz w:val="24"/>
        </w:rPr>
        <w:t>のグループ</w:t>
      </w:r>
      <w:r w:rsidR="00085EDF" w:rsidRPr="003D4B23">
        <w:rPr>
          <w:rFonts w:ascii="HG丸ｺﾞｼｯｸM-PRO" w:eastAsia="HG丸ｺﾞｼｯｸM-PRO" w:hint="eastAsia"/>
          <w:sz w:val="24"/>
        </w:rPr>
        <w:t>に</w:t>
      </w:r>
      <w:r w:rsidR="002A3654" w:rsidRPr="003D4B23">
        <w:rPr>
          <w:rFonts w:ascii="HG丸ｺﾞｼｯｸM-PRO" w:eastAsia="HG丸ｺﾞｼｯｸM-PRO" w:hint="eastAsia"/>
          <w:sz w:val="24"/>
        </w:rPr>
        <w:t>割り</w:t>
      </w:r>
      <w:r w:rsidRPr="003D4B23">
        <w:rPr>
          <w:rFonts w:ascii="HG丸ｺﾞｼｯｸM-PRO" w:eastAsia="HG丸ｺﾞｼｯｸM-PRO" w:hint="eastAsia"/>
          <w:sz w:val="24"/>
        </w:rPr>
        <w:t>付け</w:t>
      </w:r>
      <w:r w:rsidR="002A3654" w:rsidRPr="003D4B23">
        <w:rPr>
          <w:rFonts w:ascii="HG丸ｺﾞｼｯｸM-PRO" w:eastAsia="HG丸ｺﾞｼｯｸM-PRO" w:hint="eastAsia"/>
          <w:sz w:val="24"/>
        </w:rPr>
        <w:t>られる確率は、○○グループは○/●、○○グループは○/●、○○グループは○/●</w:t>
      </w:r>
      <w:r w:rsidRPr="003D4B23">
        <w:rPr>
          <w:rFonts w:ascii="HG丸ｺﾞｼｯｸM-PRO" w:eastAsia="HG丸ｺﾞｼｯｸM-PRO" w:hint="eastAsia"/>
          <w:sz w:val="24"/>
        </w:rPr>
        <w:t>で</w:t>
      </w:r>
      <w:r w:rsidR="002A3654" w:rsidRPr="003D4B23">
        <w:rPr>
          <w:rFonts w:ascii="HG丸ｺﾞｼｯｸM-PRO" w:eastAsia="HG丸ｺﾞｼｯｸM-PRO" w:hint="eastAsia"/>
          <w:sz w:val="24"/>
        </w:rPr>
        <w:t>す。どの（どちらの）グループに</w:t>
      </w:r>
      <w:r w:rsidRPr="003D4B23">
        <w:rPr>
          <w:rFonts w:ascii="HG丸ｺﾞｼｯｸM-PRO" w:eastAsia="HG丸ｺﾞｼｯｸM-PRO" w:hint="eastAsia"/>
          <w:sz w:val="24"/>
        </w:rPr>
        <w:t>割</w:t>
      </w:r>
      <w:r w:rsidR="009F54F3" w:rsidRPr="003D4B23">
        <w:rPr>
          <w:rFonts w:ascii="HG丸ｺﾞｼｯｸM-PRO" w:eastAsia="HG丸ｺﾞｼｯｸM-PRO" w:hint="eastAsia"/>
          <w:sz w:val="24"/>
        </w:rPr>
        <w:t>り</w:t>
      </w:r>
      <w:r w:rsidRPr="003D4B23">
        <w:rPr>
          <w:rFonts w:ascii="HG丸ｺﾞｼｯｸM-PRO" w:eastAsia="HG丸ｺﾞｼｯｸM-PRO" w:hint="eastAsia"/>
          <w:sz w:val="24"/>
        </w:rPr>
        <w:t>付</w:t>
      </w:r>
      <w:r w:rsidR="00B96393" w:rsidRPr="003D4B23">
        <w:rPr>
          <w:rFonts w:ascii="HG丸ｺﾞｼｯｸM-PRO" w:eastAsia="HG丸ｺﾞｼｯｸM-PRO" w:hint="eastAsia"/>
          <w:sz w:val="24"/>
        </w:rPr>
        <w:t>け</w:t>
      </w:r>
      <w:r w:rsidRPr="003D4B23">
        <w:rPr>
          <w:rFonts w:ascii="HG丸ｺﾞｼｯｸM-PRO" w:eastAsia="HG丸ｺﾞｼｯｸM-PRO" w:hint="eastAsia"/>
          <w:sz w:val="24"/>
        </w:rPr>
        <w:t>られる</w:t>
      </w:r>
      <w:r w:rsidR="002A3654" w:rsidRPr="003D4B23">
        <w:rPr>
          <w:rFonts w:ascii="HG丸ｺﾞｼｯｸM-PRO" w:eastAsia="HG丸ｺﾞｼｯｸM-PRO" w:hint="eastAsia"/>
          <w:sz w:val="24"/>
        </w:rPr>
        <w:t>かは、無作為に決められますので、</w:t>
      </w:r>
      <w:r w:rsidR="002876D8" w:rsidRPr="003D4B23">
        <w:rPr>
          <w:rFonts w:ascii="HG丸ｺﾞｼｯｸM-PRO" w:eastAsia="HG丸ｺﾞｼｯｸM-PRO" w:hint="eastAsia"/>
          <w:sz w:val="24"/>
        </w:rPr>
        <w:t>あなた</w:t>
      </w:r>
      <w:r w:rsidR="002A3654" w:rsidRPr="003D4B23">
        <w:rPr>
          <w:rFonts w:ascii="HG丸ｺﾞｼｯｸM-PRO" w:eastAsia="HG丸ｺﾞｼｯｸM-PRO" w:hint="eastAsia"/>
          <w:sz w:val="24"/>
        </w:rPr>
        <w:t>ご自身も</w:t>
      </w:r>
      <w:r w:rsidR="002876D8" w:rsidRPr="003D4B23">
        <w:rPr>
          <w:rFonts w:ascii="HG丸ｺﾞｼｯｸM-PRO" w:eastAsia="HG丸ｺﾞｼｯｸM-PRO" w:hint="eastAsia"/>
          <w:sz w:val="24"/>
        </w:rPr>
        <w:t>治験</w:t>
      </w:r>
      <w:r w:rsidR="002A3654" w:rsidRPr="003D4B23">
        <w:rPr>
          <w:rFonts w:ascii="HG丸ｺﾞｼｯｸM-PRO" w:eastAsia="HG丸ｺﾞｼｯｸM-PRO" w:hint="eastAsia"/>
          <w:sz w:val="24"/>
        </w:rPr>
        <w:t>担当医師も選ぶことはできません。</w:t>
      </w:r>
    </w:p>
    <w:p w14:paraId="54E11D2A" w14:textId="77777777" w:rsidR="002A3654" w:rsidRPr="003D4B23" w:rsidRDefault="002A3654" w:rsidP="009526A4"/>
    <w:p w14:paraId="37B44BB8"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【二重盲検法の説明】</w:t>
      </w:r>
    </w:p>
    <w:p w14:paraId="52C31B12" w14:textId="4AFD7633"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いずれのグループでも使用する治験（試験）薬は見かけ上はまったく同じであるため、どのグループの治験（試験）薬を使用しているかは、あなたにも、</w:t>
      </w:r>
      <w:r w:rsidR="002876D8"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、薬剤師などにも判らないようになっています。これは、</w:t>
      </w:r>
      <w:r w:rsidR="007A10B4" w:rsidRPr="003D4B23">
        <w:rPr>
          <w:rFonts w:ascii="HG丸ｺﾞｼｯｸM-PRO" w:eastAsia="HG丸ｺﾞｼｯｸM-PRO" w:hint="eastAsia"/>
          <w:sz w:val="24"/>
        </w:rPr>
        <w:t>使用</w:t>
      </w:r>
      <w:r w:rsidRPr="003D4B23">
        <w:rPr>
          <w:rFonts w:ascii="HG丸ｺﾞｼｯｸM-PRO" w:eastAsia="HG丸ｺﾞｼｯｸM-PRO" w:hint="eastAsia"/>
          <w:sz w:val="24"/>
        </w:rPr>
        <w:t>している治験（試験）薬が何であるかがわかると、先入観が働き、正確な評価ができなくなるためです。このような方法を二重盲検法といい、治験（試験）薬の</w:t>
      </w:r>
      <w:r w:rsidR="0048224C" w:rsidRPr="003D4B23">
        <w:rPr>
          <w:rFonts w:ascii="HG丸ｺﾞｼｯｸM-PRO" w:eastAsia="HG丸ｺﾞｼｯｸM-PRO" w:hint="eastAsia"/>
          <w:sz w:val="24"/>
        </w:rPr>
        <w:t>評価</w:t>
      </w:r>
      <w:r w:rsidRPr="003D4B23">
        <w:rPr>
          <w:rFonts w:ascii="HG丸ｺﾞｼｯｸM-PRO" w:eastAsia="HG丸ｺﾞｼｯｸM-PRO" w:hint="eastAsia"/>
          <w:sz w:val="24"/>
        </w:rPr>
        <w:t>を適切に</w:t>
      </w:r>
      <w:r w:rsidR="0048224C" w:rsidRPr="003D4B23">
        <w:rPr>
          <w:rFonts w:ascii="HG丸ｺﾞｼｯｸM-PRO" w:eastAsia="HG丸ｺﾞｼｯｸM-PRO" w:hint="eastAsia"/>
          <w:sz w:val="24"/>
        </w:rPr>
        <w:t>行う</w:t>
      </w:r>
      <w:r w:rsidRPr="003D4B23">
        <w:rPr>
          <w:rFonts w:ascii="HG丸ｺﾞｼｯｸM-PRO" w:eastAsia="HG丸ｺﾞｼｯｸM-PRO" w:hint="eastAsia"/>
          <w:sz w:val="24"/>
        </w:rPr>
        <w:t>方法として、治験（試験）では一般的に</w:t>
      </w:r>
      <w:r w:rsidR="0048224C" w:rsidRPr="003D4B23">
        <w:rPr>
          <w:rFonts w:ascii="HG丸ｺﾞｼｯｸM-PRO" w:eastAsia="HG丸ｺﾞｼｯｸM-PRO" w:hint="eastAsia"/>
          <w:sz w:val="24"/>
        </w:rPr>
        <w:t>行わ</w:t>
      </w:r>
      <w:r w:rsidRPr="003D4B23">
        <w:rPr>
          <w:rFonts w:ascii="HG丸ｺﾞｼｯｸM-PRO" w:eastAsia="HG丸ｺﾞｼｯｸM-PRO" w:hint="eastAsia"/>
          <w:sz w:val="24"/>
        </w:rPr>
        <w:t>れている方法です。ただし、あなたに副作用などが起きて、その治療のためにどの治験薬を使用しているのかを知る必要があると判断した場合には、すぐに</w:t>
      </w:r>
      <w:r w:rsidR="0048224C" w:rsidRPr="003D4B23">
        <w:rPr>
          <w:rFonts w:ascii="HG丸ｺﾞｼｯｸM-PRO" w:eastAsia="HG丸ｺﾞｼｯｸM-PRO" w:hint="eastAsia"/>
          <w:sz w:val="24"/>
        </w:rPr>
        <w:t>どちらか</w:t>
      </w:r>
      <w:r w:rsidRPr="003D4B23">
        <w:rPr>
          <w:rFonts w:ascii="HG丸ｺﾞｼｯｸM-PRO" w:eastAsia="HG丸ｺﾞｼｯｸM-PRO" w:hint="eastAsia"/>
          <w:sz w:val="24"/>
        </w:rPr>
        <w:t>判るようになっています。</w:t>
      </w:r>
    </w:p>
    <w:p w14:paraId="31126E5D" w14:textId="77777777" w:rsidR="002A3654" w:rsidRPr="003D4B23" w:rsidRDefault="002A3654" w:rsidP="009526A4"/>
    <w:p w14:paraId="555C9C40"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【観察期にプラセボによる単盲検となる場合の説明】</w:t>
      </w:r>
    </w:p>
    <w:p w14:paraId="2F37F42D"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治験（試験）薬を服用していただく○週間のうち、全ての（グループの）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が</w:t>
      </w:r>
      <w:r w:rsidR="00C94323" w:rsidRPr="003D4B23">
        <w:rPr>
          <w:rFonts w:ascii="HG丸ｺﾞｼｯｸM-PRO" w:eastAsia="HG丸ｺﾞｼｯｸM-PRO" w:hint="eastAsia"/>
          <w:sz w:val="24"/>
        </w:rPr>
        <w:t>いずれかの時期に</w:t>
      </w:r>
      <w:r w:rsidRPr="003D4B23">
        <w:rPr>
          <w:rFonts w:ascii="HG丸ｺﾞｼｯｸM-PRO" w:eastAsia="HG丸ｺﾞｼｯｸM-PRO" w:hint="eastAsia"/>
          <w:sz w:val="24"/>
        </w:rPr>
        <w:t>プラセボを○週間服用します。</w:t>
      </w:r>
    </w:p>
    <w:p w14:paraId="2DE403A5" w14:textId="77777777" w:rsidR="001C642E" w:rsidRPr="003D4B23" w:rsidRDefault="001C642E" w:rsidP="009526A4"/>
    <w:p w14:paraId="6D810BFA" w14:textId="77777777" w:rsidR="001C642E" w:rsidRPr="003D4B23" w:rsidRDefault="001C642E" w:rsidP="001C642E">
      <w:pPr>
        <w:spacing w:line="276" w:lineRule="auto"/>
        <w:rPr>
          <w:rFonts w:ascii="HG丸ｺﾞｼｯｸM-PRO" w:eastAsia="HG丸ｺﾞｼｯｸM-PRO"/>
          <w:sz w:val="24"/>
        </w:rPr>
      </w:pPr>
      <w:r w:rsidRPr="003D4B23">
        <w:rPr>
          <w:rFonts w:ascii="HG丸ｺﾞｼｯｸM-PRO" w:eastAsia="HG丸ｺﾞｼｯｸM-PRO" w:hint="eastAsia"/>
          <w:sz w:val="24"/>
        </w:rPr>
        <w:lastRenderedPageBreak/>
        <w:t>【治験薬の投与方法または治験スケジュール】</w:t>
      </w:r>
    </w:p>
    <w:p w14:paraId="5D949842" w14:textId="72C8C0C9" w:rsidR="001C642E" w:rsidRPr="003D4B23" w:rsidRDefault="001C642E" w:rsidP="000840A0">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外来にて治療する場合は、集学的がん診療センター 通院治療室にて治験薬投与を行います。（入院にて治療する場合は、その入院について記載すること）</w:t>
      </w:r>
    </w:p>
    <w:p w14:paraId="62431CDC" w14:textId="77777777" w:rsidR="007A10B4" w:rsidRPr="003D4B23" w:rsidRDefault="007A10B4" w:rsidP="009526A4"/>
    <w:p w14:paraId="49E398E2" w14:textId="77777777" w:rsidR="00D35D63" w:rsidRPr="003D4B23" w:rsidRDefault="00D35D63" w:rsidP="009526A4"/>
    <w:p w14:paraId="4495CCBA" w14:textId="77777777" w:rsidR="002A3654" w:rsidRPr="003D4B23" w:rsidRDefault="002A3654" w:rsidP="002A3654">
      <w:pPr>
        <w:pStyle w:val="1"/>
        <w:spacing w:line="276" w:lineRule="auto"/>
        <w:rPr>
          <w:rFonts w:ascii="HG丸ｺﾞｼｯｸM-PRO" w:eastAsia="HG丸ｺﾞｼｯｸM-PRO"/>
          <w:b/>
          <w:sz w:val="28"/>
        </w:rPr>
      </w:pPr>
      <w:bookmarkStart w:id="11" w:name="_Toc277262221"/>
      <w:bookmarkStart w:id="12" w:name="_Toc290651031"/>
      <w:r w:rsidRPr="003D4B23">
        <w:rPr>
          <w:rFonts w:ascii="HG丸ｺﾞｼｯｸM-PRO" w:eastAsia="HG丸ｺﾞｼｯｸM-PRO" w:hint="eastAsia"/>
          <w:b/>
          <w:sz w:val="28"/>
        </w:rPr>
        <w:t>６．予測される利益</w:t>
      </w:r>
      <w:bookmarkEnd w:id="11"/>
      <w:bookmarkEnd w:id="12"/>
    </w:p>
    <w:p w14:paraId="16287F21" w14:textId="77777777" w:rsidR="002A3654" w:rsidRPr="003D4B23" w:rsidRDefault="002A3654" w:rsidP="009526A4"/>
    <w:p w14:paraId="5BE93A62" w14:textId="77777777" w:rsidR="00D35D63" w:rsidRPr="003D4B23" w:rsidRDefault="00D35D63" w:rsidP="009526A4"/>
    <w:p w14:paraId="5C3499A7" w14:textId="77777777" w:rsidR="002A3654" w:rsidRPr="003D4B23" w:rsidRDefault="002A3654" w:rsidP="002A3654">
      <w:pPr>
        <w:pStyle w:val="1"/>
        <w:spacing w:line="276" w:lineRule="auto"/>
        <w:rPr>
          <w:rFonts w:ascii="HG丸ｺﾞｼｯｸM-PRO" w:eastAsia="HG丸ｺﾞｼｯｸM-PRO"/>
          <w:b/>
          <w:sz w:val="28"/>
        </w:rPr>
      </w:pPr>
      <w:bookmarkStart w:id="13" w:name="_Toc277262222"/>
      <w:bookmarkStart w:id="14" w:name="_Toc290651032"/>
      <w:r w:rsidRPr="003D4B23">
        <w:rPr>
          <w:rFonts w:ascii="HG丸ｺﾞｼｯｸM-PRO" w:eastAsia="HG丸ｺﾞｼｯｸM-PRO" w:hint="eastAsia"/>
          <w:b/>
          <w:sz w:val="28"/>
        </w:rPr>
        <w:t>７．予測される不利益</w:t>
      </w:r>
      <w:bookmarkEnd w:id="13"/>
      <w:bookmarkEnd w:id="14"/>
    </w:p>
    <w:p w14:paraId="17554DD7"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【有害事象・副作用についての説明】</w:t>
      </w:r>
    </w:p>
    <w:p w14:paraId="0C47492E" w14:textId="77777777" w:rsidR="002A3654" w:rsidRPr="003D4B23" w:rsidRDefault="00C94323"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有害事象とは、</w:t>
      </w:r>
      <w:r w:rsidR="002A3654" w:rsidRPr="003D4B23">
        <w:rPr>
          <w:rFonts w:ascii="HG丸ｺﾞｼｯｸM-PRO" w:eastAsia="HG丸ｺﾞｼｯｸM-PRO" w:hint="eastAsia"/>
          <w:sz w:val="24"/>
        </w:rPr>
        <w:t>治験（試験）薬のために起きたかどうかに関係なく、治験（試験）薬を使用された人に起こったあらゆる好ましくない医療上の症状、徴候や疾患などの出来事を</w:t>
      </w:r>
      <w:r w:rsidRPr="003D4B23">
        <w:rPr>
          <w:rFonts w:ascii="HG丸ｺﾞｼｯｸM-PRO" w:eastAsia="HG丸ｺﾞｼｯｸM-PRO" w:hint="eastAsia"/>
          <w:sz w:val="24"/>
        </w:rPr>
        <w:t>い</w:t>
      </w:r>
      <w:r w:rsidR="002A3654" w:rsidRPr="003D4B23">
        <w:rPr>
          <w:rFonts w:ascii="HG丸ｺﾞｼｯｸM-PRO" w:eastAsia="HG丸ｺﾞｼｯｸM-PRO" w:hint="eastAsia"/>
          <w:sz w:val="24"/>
        </w:rPr>
        <w:t>います。</w:t>
      </w:r>
    </w:p>
    <w:p w14:paraId="73C5ED96" w14:textId="77777777" w:rsidR="00A24439" w:rsidRPr="003D4B23" w:rsidRDefault="002A3654" w:rsidP="00527B25">
      <w:pPr>
        <w:spacing w:line="440" w:lineRule="exact"/>
        <w:ind w:firstLineChars="100" w:firstLine="240"/>
        <w:jc w:val="left"/>
      </w:pPr>
      <w:r w:rsidRPr="003D4B23">
        <w:rPr>
          <w:rFonts w:ascii="HG丸ｺﾞｼｯｸM-PRO" w:eastAsia="HG丸ｺﾞｼｯｸM-PRO" w:hint="eastAsia"/>
          <w:sz w:val="24"/>
        </w:rPr>
        <w:t>副作用とは、有害事象のうち治験（試験）薬との因果関係が否定できないものを</w:t>
      </w:r>
      <w:r w:rsidR="00C94323" w:rsidRPr="003D4B23">
        <w:rPr>
          <w:rFonts w:ascii="HG丸ｺﾞｼｯｸM-PRO" w:eastAsia="HG丸ｺﾞｼｯｸM-PRO" w:hint="eastAsia"/>
          <w:sz w:val="24"/>
        </w:rPr>
        <w:t>い</w:t>
      </w:r>
      <w:r w:rsidRPr="003D4B23">
        <w:rPr>
          <w:rFonts w:ascii="HG丸ｺﾞｼｯｸM-PRO" w:eastAsia="HG丸ｺﾞｼｯｸM-PRO" w:hint="eastAsia"/>
          <w:sz w:val="24"/>
        </w:rPr>
        <w:t>います。</w:t>
      </w:r>
    </w:p>
    <w:p w14:paraId="6A0DDCB0" w14:textId="77777777" w:rsidR="00A24439" w:rsidRPr="003D4B23" w:rsidRDefault="00A24439"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これらは、今までに報告されている症状で、すべての方に起こるというわけではありません。また、これらの症状以外にも、予測できない症状が起こる可能性があります。</w:t>
      </w:r>
    </w:p>
    <w:p w14:paraId="384BA73E" w14:textId="77777777" w:rsidR="00D35D63" w:rsidRPr="003D4B23" w:rsidRDefault="00D35D63" w:rsidP="009526A4"/>
    <w:p w14:paraId="09A6C208" w14:textId="77777777" w:rsidR="002A3654" w:rsidRPr="003D4B23" w:rsidRDefault="002A3654" w:rsidP="002A3654">
      <w:pPr>
        <w:pStyle w:val="1"/>
        <w:spacing w:line="276" w:lineRule="auto"/>
        <w:rPr>
          <w:rFonts w:ascii="HG丸ｺﾞｼｯｸM-PRO" w:eastAsia="HG丸ｺﾞｼｯｸM-PRO"/>
          <w:b/>
          <w:sz w:val="28"/>
        </w:rPr>
      </w:pPr>
      <w:bookmarkStart w:id="15" w:name="_Toc277262223"/>
      <w:bookmarkStart w:id="16" w:name="_Toc290651033"/>
      <w:r w:rsidRPr="003D4B23">
        <w:rPr>
          <w:rFonts w:ascii="HG丸ｺﾞｼｯｸM-PRO" w:eastAsia="HG丸ｺﾞｼｯｸM-PRO" w:hint="eastAsia"/>
          <w:b/>
          <w:sz w:val="28"/>
        </w:rPr>
        <w:t>８．他の治療法</w:t>
      </w:r>
      <w:bookmarkEnd w:id="15"/>
      <w:r w:rsidRPr="003D4B23">
        <w:rPr>
          <w:rFonts w:ascii="HG丸ｺﾞｼｯｸM-PRO" w:eastAsia="HG丸ｺﾞｼｯｸM-PRO" w:hint="eastAsia"/>
          <w:b/>
          <w:sz w:val="28"/>
        </w:rPr>
        <w:t>について</w:t>
      </w:r>
      <w:bookmarkEnd w:id="16"/>
    </w:p>
    <w:p w14:paraId="16641E66" w14:textId="77777777" w:rsidR="00D35D63" w:rsidRPr="003D4B23" w:rsidRDefault="00A24439"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この治験に参加されない場合、一般的に●●の方には以下のような治療の選択肢があります。</w:t>
      </w:r>
    </w:p>
    <w:p w14:paraId="2B00E9CF"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32F6FB36"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48475405" w14:textId="77777777" w:rsidR="00A24439" w:rsidRPr="003D4B23" w:rsidRDefault="004914C7"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具体的にあなたが受けられる適切な治療方法については担当医師にご相談ください。</w:t>
      </w:r>
    </w:p>
    <w:p w14:paraId="77207955" w14:textId="77777777" w:rsidR="000840A0" w:rsidRPr="003D4B23" w:rsidRDefault="000840A0" w:rsidP="009526A4"/>
    <w:p w14:paraId="76EF0D15" w14:textId="77777777" w:rsidR="002A3654" w:rsidRPr="003D4B23" w:rsidRDefault="002A3654" w:rsidP="002A3654">
      <w:pPr>
        <w:pStyle w:val="1"/>
        <w:rPr>
          <w:rFonts w:ascii="HG丸ｺﾞｼｯｸM-PRO" w:eastAsia="HG丸ｺﾞｼｯｸM-PRO"/>
          <w:b/>
          <w:sz w:val="28"/>
        </w:rPr>
      </w:pPr>
      <w:bookmarkStart w:id="17" w:name="_Toc290651034"/>
      <w:r w:rsidRPr="003D4B23">
        <w:rPr>
          <w:rFonts w:ascii="HG丸ｺﾞｼｯｸM-PRO" w:eastAsia="HG丸ｺﾞｼｯｸM-PRO" w:hint="eastAsia"/>
          <w:b/>
          <w:sz w:val="28"/>
        </w:rPr>
        <w:t>９．治験への参加と参加の取りやめの自由</w:t>
      </w:r>
      <w:bookmarkEnd w:id="17"/>
    </w:p>
    <w:p w14:paraId="53669D4C"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治験に参加されるかどうかはあなたの自由意思でお決めください。たとえ治験への</w:t>
      </w:r>
      <w:r w:rsidRPr="003D4B23">
        <w:rPr>
          <w:rFonts w:ascii="HG丸ｺﾞｼｯｸM-PRO" w:eastAsia="HG丸ｺﾞｼｯｸM-PRO" w:hint="eastAsia"/>
          <w:sz w:val="24"/>
        </w:rPr>
        <w:lastRenderedPageBreak/>
        <w:t>参加を断っても、今後の治療の上であなたが不利益を受けることはありません。あなたに最も良いと考えられる治療を行います。</w:t>
      </w:r>
    </w:p>
    <w:p w14:paraId="3CAD8509" w14:textId="08A2455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また、治験に参加することに同意された後も、いつでも自由に参加をやめることができますので、その場合は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伝えください。その場合でも、あなたが不利益を受けることはありません。ただし、治験薬の使用を開始した後に参加を取りやめた場合には、あなたのお身体の状態に問題がないことを確認するため、検査などを受けていただくことがありますので、あらかじめご了承ください。</w:t>
      </w:r>
    </w:p>
    <w:p w14:paraId="334570D8"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なお、あなたが治験を途中で中止された場合、それまでに得られたデータは今回の治験に関する情報として使用させていただ</w:t>
      </w:r>
      <w:r w:rsidR="00905235" w:rsidRPr="003D4B23">
        <w:rPr>
          <w:rFonts w:ascii="HG丸ｺﾞｼｯｸM-PRO" w:eastAsia="HG丸ｺﾞｼｯｸM-PRO" w:hint="eastAsia"/>
          <w:sz w:val="24"/>
        </w:rPr>
        <w:t>き</w:t>
      </w:r>
      <w:r w:rsidRPr="003D4B23">
        <w:rPr>
          <w:rFonts w:ascii="HG丸ｺﾞｼｯｸM-PRO" w:eastAsia="HG丸ｺﾞｼｯｸM-PRO" w:hint="eastAsia"/>
          <w:sz w:val="24"/>
        </w:rPr>
        <w:t>ます。</w:t>
      </w:r>
    </w:p>
    <w:p w14:paraId="34B3F2EB" w14:textId="77777777" w:rsidR="002A3654" w:rsidRPr="003D4B23" w:rsidRDefault="002A3654" w:rsidP="009526A4"/>
    <w:p w14:paraId="3E59EDBE" w14:textId="77777777" w:rsidR="002A3654" w:rsidRPr="003D4B23" w:rsidRDefault="002A3654" w:rsidP="002A3654">
      <w:pPr>
        <w:pStyle w:val="1"/>
        <w:spacing w:line="276" w:lineRule="auto"/>
        <w:rPr>
          <w:rFonts w:ascii="HG丸ｺﾞｼｯｸM-PRO" w:eastAsia="HG丸ｺﾞｼｯｸM-PRO"/>
          <w:b/>
          <w:sz w:val="28"/>
        </w:rPr>
      </w:pPr>
      <w:bookmarkStart w:id="18" w:name="_Toc277262225"/>
      <w:bookmarkStart w:id="19" w:name="_Toc290651035"/>
      <w:r w:rsidRPr="003D4B23">
        <w:rPr>
          <w:rFonts w:ascii="HG丸ｺﾞｼｯｸM-PRO" w:eastAsia="HG丸ｺﾞｼｯｸM-PRO" w:hint="eastAsia"/>
          <w:b/>
          <w:sz w:val="28"/>
        </w:rPr>
        <w:t>１０．治験が中止される場合</w:t>
      </w:r>
      <w:bookmarkEnd w:id="18"/>
      <w:bookmarkEnd w:id="19"/>
    </w:p>
    <w:p w14:paraId="29C4A88D"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【中止項目例】</w:t>
      </w:r>
    </w:p>
    <w:p w14:paraId="5BC91262"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・あなたが治験への参加の</w:t>
      </w:r>
      <w:r w:rsidR="000E1B1C" w:rsidRPr="003D4B23">
        <w:rPr>
          <w:rFonts w:ascii="HG丸ｺﾞｼｯｸM-PRO" w:eastAsia="HG丸ｺﾞｼｯｸM-PRO" w:hint="eastAsia"/>
          <w:sz w:val="24"/>
        </w:rPr>
        <w:t>取</w:t>
      </w:r>
      <w:r w:rsidRPr="003D4B23">
        <w:rPr>
          <w:rFonts w:ascii="HG丸ｺﾞｼｯｸM-PRO" w:eastAsia="HG丸ｺﾞｼｯｸM-PRO" w:hint="eastAsia"/>
          <w:sz w:val="24"/>
        </w:rPr>
        <w:t>りやめを申し出た場合</w:t>
      </w:r>
    </w:p>
    <w:p w14:paraId="78B2F817"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・あなたが治験の参加条件に合わないことが治験開始後に分かった場合</w:t>
      </w:r>
    </w:p>
    <w:p w14:paraId="58EF1F41"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・あなたにとって治験を続けることが</w:t>
      </w:r>
      <w:r w:rsidR="0048224C" w:rsidRPr="003D4B23">
        <w:rPr>
          <w:rFonts w:ascii="HG丸ｺﾞｼｯｸM-PRO" w:eastAsia="HG丸ｺﾞｼｯｸM-PRO" w:hint="eastAsia"/>
          <w:sz w:val="24"/>
        </w:rPr>
        <w:t>好</w:t>
      </w:r>
      <w:r w:rsidRPr="003D4B23">
        <w:rPr>
          <w:rFonts w:ascii="HG丸ｺﾞｼｯｸM-PRO" w:eastAsia="HG丸ｺﾞｼｯｸM-PRO" w:hint="eastAsia"/>
          <w:sz w:val="24"/>
        </w:rPr>
        <w:t>ましくないと</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担当医師が判断した場合</w:t>
      </w:r>
    </w:p>
    <w:p w14:paraId="7F76669C"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 xml:space="preserve">担当医師からのお願いを守れない場合　</w:t>
      </w:r>
    </w:p>
    <w:p w14:paraId="39D86CA8"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・治験依頼</w:t>
      </w:r>
      <w:r w:rsidR="007A10B4" w:rsidRPr="003D4B23">
        <w:rPr>
          <w:rFonts w:ascii="HG丸ｺﾞｼｯｸM-PRO" w:eastAsia="HG丸ｺﾞｼｯｸM-PRO" w:hint="eastAsia"/>
          <w:sz w:val="24"/>
        </w:rPr>
        <w:t>者</w:t>
      </w:r>
      <w:r w:rsidRPr="003D4B23">
        <w:rPr>
          <w:rFonts w:ascii="HG丸ｺﾞｼｯｸM-PRO" w:eastAsia="HG丸ｺﾞｼｯｸM-PRO" w:hint="eastAsia"/>
          <w:sz w:val="24"/>
        </w:rPr>
        <w:t>が治験計画全体の中止を決めた場合</w:t>
      </w:r>
    </w:p>
    <w:p w14:paraId="7D34F5C7" w14:textId="77777777" w:rsidR="003D4E5D" w:rsidRPr="003D4B23" w:rsidRDefault="003D4E5D" w:rsidP="009526A4"/>
    <w:p w14:paraId="58C23599" w14:textId="77777777" w:rsidR="002A3654" w:rsidRPr="003D4B23" w:rsidRDefault="002A3654" w:rsidP="002A3654">
      <w:pPr>
        <w:pStyle w:val="1"/>
        <w:spacing w:line="276" w:lineRule="auto"/>
        <w:rPr>
          <w:rFonts w:ascii="HG丸ｺﾞｼｯｸM-PRO" w:eastAsia="HG丸ｺﾞｼｯｸM-PRO"/>
          <w:b/>
          <w:sz w:val="28"/>
        </w:rPr>
      </w:pPr>
      <w:bookmarkStart w:id="20" w:name="_Toc277262226"/>
      <w:bookmarkStart w:id="21" w:name="_Toc290651036"/>
      <w:r w:rsidRPr="003D4B23">
        <w:rPr>
          <w:rFonts w:ascii="HG丸ｺﾞｼｯｸM-PRO" w:eastAsia="HG丸ｺﾞｼｯｸM-PRO" w:hint="eastAsia"/>
          <w:b/>
          <w:sz w:val="28"/>
        </w:rPr>
        <w:t>１１．治験中の新たな情報の提供</w:t>
      </w:r>
      <w:bookmarkEnd w:id="20"/>
      <w:r w:rsidRPr="003D4B23">
        <w:rPr>
          <w:rFonts w:ascii="HG丸ｺﾞｼｯｸM-PRO" w:eastAsia="HG丸ｺﾞｼｯｸM-PRO" w:hint="eastAsia"/>
          <w:b/>
          <w:sz w:val="28"/>
        </w:rPr>
        <w:t>について</w:t>
      </w:r>
      <w:bookmarkEnd w:id="21"/>
    </w:p>
    <w:p w14:paraId="53411BF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あなたがこの治験に参加されている間に、治験の内容に変更が生じたり、あなたの治験参加への意思に影響する可能性のある新しい情報（例えば、副作用に関する情報など）が得られた場合には、すみやかにあなたにお知らせします。その際、治験を続けるかどうかについて、改めてあなたの意思をお伺いします。</w:t>
      </w:r>
    </w:p>
    <w:p w14:paraId="0B4020A7" w14:textId="77777777" w:rsidR="002A3654" w:rsidRPr="003D4B23" w:rsidRDefault="002A3654" w:rsidP="009526A4"/>
    <w:p w14:paraId="4ED4DBA9" w14:textId="77777777" w:rsidR="002A3654" w:rsidRPr="003D4B23" w:rsidRDefault="002A3654" w:rsidP="002A3654">
      <w:pPr>
        <w:pStyle w:val="1"/>
        <w:spacing w:line="276" w:lineRule="auto"/>
        <w:rPr>
          <w:rFonts w:ascii="HG丸ｺﾞｼｯｸM-PRO" w:eastAsia="HG丸ｺﾞｼｯｸM-PRO"/>
          <w:b/>
          <w:sz w:val="28"/>
        </w:rPr>
      </w:pPr>
      <w:bookmarkStart w:id="22" w:name="_Toc277262227"/>
      <w:bookmarkStart w:id="23" w:name="_Toc290651037"/>
      <w:r w:rsidRPr="003D4B23">
        <w:rPr>
          <w:rFonts w:ascii="HG丸ｺﾞｼｯｸM-PRO" w:eastAsia="HG丸ｺﾞｼｯｸM-PRO" w:hint="eastAsia"/>
          <w:b/>
          <w:sz w:val="28"/>
        </w:rPr>
        <w:t>１２．健康被害の治療と補償</w:t>
      </w:r>
      <w:bookmarkEnd w:id="22"/>
      <w:bookmarkEnd w:id="23"/>
    </w:p>
    <w:p w14:paraId="00B73445"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この治験に参加したことが原因で、あなたに何らかの健康被害（副作用等の</w:t>
      </w:r>
      <w:r w:rsidR="00746CF0" w:rsidRPr="003D4B23">
        <w:rPr>
          <w:rFonts w:ascii="HG丸ｺﾞｼｯｸM-PRO" w:eastAsia="HG丸ｺﾞｼｯｸM-PRO" w:hint="eastAsia"/>
          <w:sz w:val="24"/>
        </w:rPr>
        <w:t>お</w:t>
      </w:r>
      <w:r w:rsidRPr="003D4B23">
        <w:rPr>
          <w:rFonts w:ascii="HG丸ｺﾞｼｯｸM-PRO" w:eastAsia="HG丸ｺﾞｼｯｸM-PRO" w:hint="eastAsia"/>
          <w:sz w:val="24"/>
        </w:rPr>
        <w:t>身体の異常）が生じた際には、適切な治療を行います。さらに、必要に応じ補償の請求ができ、健康被害の内容に応じた補償が治験依頼者より受けられます。</w:t>
      </w:r>
    </w:p>
    <w:p w14:paraId="77F4B99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ただし、以下の場合などは、補償の対象から外れたり、制限されることがあります。</w:t>
      </w:r>
    </w:p>
    <w:p w14:paraId="55C93E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w:t>
      </w:r>
      <w:r w:rsidRPr="003D4B23">
        <w:rPr>
          <w:rFonts w:ascii="HG丸ｺﾞｼｯｸM-PRO" w:eastAsia="HG丸ｺﾞｼｯｸM-PRO" w:hint="eastAsia"/>
          <w:sz w:val="24"/>
        </w:rPr>
        <w:tab/>
        <w:t>健康被害と治験との因果関係が明らかに否定できる場合</w:t>
      </w:r>
    </w:p>
    <w:p w14:paraId="56A94D3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治験中でなくても発生したと考えられる事故による場合</w:t>
      </w:r>
    </w:p>
    <w:p w14:paraId="3A8DBC5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治験薬の効果が不十分であることによって症状が悪化した場合</w:t>
      </w:r>
    </w:p>
    <w:p w14:paraId="60FFAF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治験参加者（あなた）の故意または重大な過失によって生じた場合</w:t>
      </w:r>
    </w:p>
    <w:p w14:paraId="7812D766" w14:textId="77777777" w:rsidR="002A3654" w:rsidRPr="003D4B23" w:rsidRDefault="002A3654" w:rsidP="009526A4">
      <w:pPr>
        <w:numPr>
          <w:ilvl w:val="0"/>
          <w:numId w:val="8"/>
        </w:numPr>
        <w:spacing w:line="440" w:lineRule="exact"/>
        <w:ind w:left="100" w:firstLineChars="100" w:firstLine="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担当医師の指示に従わなかった場合</w:t>
      </w:r>
    </w:p>
    <w:p w14:paraId="1D7B270A" w14:textId="77777777" w:rsidR="002A3654" w:rsidRPr="003D4B23" w:rsidRDefault="002A3654" w:rsidP="002A3654">
      <w:pPr>
        <w:spacing w:line="276" w:lineRule="auto"/>
        <w:rPr>
          <w:rFonts w:ascii="HG丸ｺﾞｼｯｸM-PRO" w:eastAsia="HG丸ｺﾞｼｯｸM-PRO"/>
        </w:rPr>
      </w:pPr>
    </w:p>
    <w:p w14:paraId="516B0A58" w14:textId="77777777" w:rsidR="002A3654" w:rsidRPr="003D4B23" w:rsidRDefault="002A3654" w:rsidP="002A3654">
      <w:pPr>
        <w:pStyle w:val="1"/>
        <w:spacing w:line="276" w:lineRule="auto"/>
        <w:rPr>
          <w:rFonts w:ascii="HG丸ｺﾞｼｯｸM-PRO" w:eastAsia="HG丸ｺﾞｼｯｸM-PRO"/>
          <w:b/>
          <w:sz w:val="28"/>
        </w:rPr>
      </w:pPr>
      <w:bookmarkStart w:id="24" w:name="_Toc277262228"/>
      <w:bookmarkStart w:id="25" w:name="_Toc290651038"/>
      <w:r w:rsidRPr="003D4B23">
        <w:rPr>
          <w:rFonts w:ascii="HG丸ｺﾞｼｯｸM-PRO" w:eastAsia="HG丸ｺﾞｼｯｸM-PRO" w:hint="eastAsia"/>
          <w:b/>
          <w:sz w:val="28"/>
        </w:rPr>
        <w:t>１３．治験参加に伴う費用について</w:t>
      </w:r>
      <w:bookmarkEnd w:id="24"/>
      <w:bookmarkEnd w:id="25"/>
    </w:p>
    <w:p w14:paraId="72B09BAC" w14:textId="77777777" w:rsidR="002A3654" w:rsidRPr="003D4B23" w:rsidRDefault="002A3654" w:rsidP="002A3654">
      <w:pPr>
        <w:pStyle w:val="2"/>
        <w:rPr>
          <w:rFonts w:ascii="HG丸ｺﾞｼｯｸM-PRO" w:eastAsia="HG丸ｺﾞｼｯｸM-PRO"/>
          <w:sz w:val="24"/>
        </w:rPr>
      </w:pPr>
      <w:bookmarkStart w:id="26" w:name="_Toc290651039"/>
      <w:r w:rsidRPr="003D4B23">
        <w:rPr>
          <w:rFonts w:ascii="HG丸ｺﾞｼｯｸM-PRO" w:eastAsia="HG丸ｺﾞｼｯｸM-PRO" w:hint="eastAsia"/>
          <w:sz w:val="24"/>
        </w:rPr>
        <w:t>（１）治験薬や検査の費用について</w:t>
      </w:r>
      <w:bookmarkEnd w:id="26"/>
    </w:p>
    <w:p w14:paraId="3D129F2A"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この治験で使用される治験薬は、治験依頼者から無償で提供されます。また、治験期間中（　●　から　●　　まで）のすべての検査（血液検査・尿検査・ＣＴ検査・心電図など）の費用、及び一部の薬代についても、治験依頼者が負担します。そのため、治験参加期間中は通常の診察時に比べ、医療費などの負担額が変わる場合があります。ただし、再診料や他の病気に対する薬代などは通常どおり健康保険が適用され、あなたの負担になります。</w:t>
      </w:r>
    </w:p>
    <w:p w14:paraId="4F904CB7" w14:textId="77777777" w:rsidR="002A3654" w:rsidRPr="003D4B23" w:rsidRDefault="002A3654" w:rsidP="007F4E66"/>
    <w:p w14:paraId="198648FF" w14:textId="77777777" w:rsidR="002A3654" w:rsidRPr="003D4B23" w:rsidRDefault="002A3654" w:rsidP="002A3654">
      <w:pPr>
        <w:pStyle w:val="2"/>
        <w:rPr>
          <w:rFonts w:ascii="HG丸ｺﾞｼｯｸM-PRO" w:eastAsia="HG丸ｺﾞｼｯｸM-PRO"/>
          <w:sz w:val="32"/>
        </w:rPr>
      </w:pPr>
      <w:bookmarkStart w:id="27" w:name="_Toc290651040"/>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bookmarkEnd w:id="27"/>
    </w:p>
    <w:p w14:paraId="47F26F65"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いただくと通常の診療を受ける場合より来院回数が増え、それに伴い交通費などの負担が増える場合があります。このような負担を減らすため、治験のための来院1回につき●,000円、（治験のための入院の場合、入退院1回につき●,000円）を</w:t>
      </w:r>
      <w:r w:rsidR="00026532" w:rsidRPr="003D4B23">
        <w:rPr>
          <w:rFonts w:ascii="HG丸ｺﾞｼｯｸM-PRO" w:eastAsia="HG丸ｺﾞｼｯｸM-PRO" w:hint="eastAsia"/>
          <w:sz w:val="24"/>
        </w:rPr>
        <w:t>治験依頼者より</w:t>
      </w:r>
      <w:r w:rsidRPr="003D4B23">
        <w:rPr>
          <w:rFonts w:ascii="HG丸ｺﾞｼｯｸM-PRO" w:eastAsia="HG丸ｺﾞｼｯｸM-PRO" w:hint="eastAsia"/>
          <w:sz w:val="24"/>
        </w:rPr>
        <w:t>お支払いいたします。</w:t>
      </w:r>
      <w:r w:rsidR="00D35D63" w:rsidRPr="003D4B23">
        <w:rPr>
          <w:rFonts w:ascii="HG丸ｺﾞｼｯｸM-PRO" w:eastAsia="HG丸ｺﾞｼｯｸM-PRO" w:hint="eastAsia"/>
          <w:sz w:val="24"/>
        </w:rPr>
        <w:t>お</w:t>
      </w:r>
      <w:r w:rsidR="00026532" w:rsidRPr="003D4B23">
        <w:rPr>
          <w:rFonts w:ascii="HG丸ｺﾞｼｯｸM-PRO" w:eastAsia="HG丸ｺﾞｼｯｸM-PRO" w:hint="eastAsia"/>
          <w:sz w:val="24"/>
        </w:rPr>
        <w:t>支払い</w:t>
      </w:r>
      <w:r w:rsidRPr="003D4B23">
        <w:rPr>
          <w:rFonts w:ascii="HG丸ｺﾞｼｯｸM-PRO" w:eastAsia="HG丸ｺﾞｼｯｸM-PRO" w:hint="eastAsia"/>
          <w:sz w:val="24"/>
        </w:rPr>
        <w:t>は、当院を通じて、あなたの指定する金融機関の口座に一定期間ごとにまとめて、お振り込みします。</w:t>
      </w:r>
    </w:p>
    <w:p w14:paraId="06971CD3" w14:textId="77777777" w:rsidR="002A3654" w:rsidRPr="003D4B23" w:rsidRDefault="002A3654" w:rsidP="00085EDF"/>
    <w:p w14:paraId="133C2BA9" w14:textId="77777777" w:rsidR="002A3654" w:rsidRPr="003D4B23" w:rsidRDefault="002A3654" w:rsidP="002A3654">
      <w:pPr>
        <w:pStyle w:val="1"/>
        <w:spacing w:line="276" w:lineRule="auto"/>
        <w:rPr>
          <w:rFonts w:ascii="HG丸ｺﾞｼｯｸM-PRO" w:eastAsia="HG丸ｺﾞｼｯｸM-PRO"/>
          <w:b/>
          <w:sz w:val="28"/>
        </w:rPr>
      </w:pPr>
      <w:bookmarkStart w:id="28" w:name="_Toc277262229"/>
      <w:bookmarkStart w:id="29" w:name="_Toc290651041"/>
      <w:r w:rsidRPr="003D4B23">
        <w:rPr>
          <w:rFonts w:ascii="HG丸ｺﾞｼｯｸM-PRO" w:eastAsia="HG丸ｺﾞｼｯｸM-PRO" w:hint="eastAsia"/>
          <w:b/>
          <w:sz w:val="28"/>
        </w:rPr>
        <w:t>１４．診療録等の閲覧</w:t>
      </w:r>
      <w:bookmarkEnd w:id="28"/>
      <w:bookmarkEnd w:id="29"/>
    </w:p>
    <w:p w14:paraId="4F80174A" w14:textId="5EEAFA47" w:rsidR="002A3654" w:rsidRPr="003D4B23" w:rsidRDefault="01EB35CD" w:rsidP="009526A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治験が適正に実施され、検査や診断結果が正しく報告されているかどうかを確認するため、治験依頼者の担当者があなたのカルテなどの診療記録を閲覧します。また、厚生労働省等の国内外の規制当局の担当係官、あるいは治験審査委員会があなたのカルテなどの診療記録を閲覧することがあります。あなたが北里大学病院の当科以外の診療科を受診されている場合、その科の診療記録も閲覧の対象となります。また、北里大学病院と北里大学東病院は相互に、受診された方の電子医療記録を共有しています。そのため北里大学東病院を受診されていた方は、北里大学東病院のあなたの情報</w:t>
      </w:r>
      <w:r w:rsidRPr="003D4B23">
        <w:rPr>
          <w:rFonts w:ascii="HG丸ｺﾞｼｯｸM-PRO" w:eastAsia="HG丸ｺﾞｼｯｸM-PRO"/>
          <w:sz w:val="24"/>
        </w:rPr>
        <w:lastRenderedPageBreak/>
        <w:t>についても閲覧の対象となります。この同意文書に署名することにより、閲覧を認めたことになりますので、ご了承ください。</w:t>
      </w:r>
    </w:p>
    <w:p w14:paraId="2A1F701D" w14:textId="77777777" w:rsidR="002A3654" w:rsidRPr="003D4B23" w:rsidRDefault="002A3654" w:rsidP="00026532">
      <w:pPr>
        <w:spacing w:line="276" w:lineRule="auto"/>
        <w:rPr>
          <w:rFonts w:ascii="HG丸ｺﾞｼｯｸM-PRO" w:eastAsia="HG丸ｺﾞｼｯｸM-PRO"/>
        </w:rPr>
      </w:pPr>
    </w:p>
    <w:p w14:paraId="03EFCA41" w14:textId="77777777" w:rsidR="001C642E" w:rsidRPr="003D4B23" w:rsidRDefault="001C642E" w:rsidP="00026532">
      <w:pPr>
        <w:spacing w:line="276" w:lineRule="auto"/>
        <w:rPr>
          <w:rFonts w:ascii="HG丸ｺﾞｼｯｸM-PRO" w:eastAsia="HG丸ｺﾞｼｯｸM-PRO"/>
        </w:rPr>
      </w:pPr>
    </w:p>
    <w:p w14:paraId="0C3FD775" w14:textId="77777777" w:rsidR="002A3654" w:rsidRPr="003D4B23" w:rsidRDefault="002A3654" w:rsidP="002A3654">
      <w:pPr>
        <w:pStyle w:val="1"/>
        <w:spacing w:line="276" w:lineRule="auto"/>
        <w:rPr>
          <w:rFonts w:ascii="HG丸ｺﾞｼｯｸM-PRO" w:eastAsia="HG丸ｺﾞｼｯｸM-PRO"/>
          <w:b/>
          <w:sz w:val="28"/>
        </w:rPr>
      </w:pPr>
      <w:bookmarkStart w:id="30" w:name="_Toc277262230"/>
      <w:bookmarkStart w:id="31" w:name="_Toc290651042"/>
      <w:r w:rsidRPr="003D4B23">
        <w:rPr>
          <w:rFonts w:ascii="HG丸ｺﾞｼｯｸM-PRO" w:eastAsia="HG丸ｺﾞｼｯｸM-PRO" w:hint="eastAsia"/>
          <w:b/>
          <w:sz w:val="28"/>
        </w:rPr>
        <w:t>１５．プライバシーの保護</w:t>
      </w:r>
      <w:bookmarkEnd w:id="30"/>
      <w:bookmarkEnd w:id="31"/>
    </w:p>
    <w:p w14:paraId="4FB64B80" w14:textId="77777777" w:rsidR="002A3654" w:rsidRPr="003D4B23" w:rsidRDefault="002A3654" w:rsidP="009526A4">
      <w:pPr>
        <w:pStyle w:val="IC"/>
        <w:spacing w:line="440" w:lineRule="exact"/>
        <w:ind w:firstLineChars="100" w:firstLine="240"/>
        <w:rPr>
          <w:rFonts w:hAnsi="Century"/>
          <w:kern w:val="2"/>
          <w:szCs w:val="24"/>
        </w:rPr>
      </w:pPr>
      <w:r w:rsidRPr="003D4B23">
        <w:rPr>
          <w:rFonts w:hAnsi="Century" w:hint="eastAsia"/>
          <w:kern w:val="2"/>
          <w:szCs w:val="24"/>
        </w:rPr>
        <w:t>同じ病気の</w:t>
      </w:r>
      <w:r w:rsidR="00C254A6" w:rsidRPr="003D4B23">
        <w:rPr>
          <w:rFonts w:hAnsi="Century" w:hint="eastAsia"/>
          <w:kern w:val="2"/>
          <w:szCs w:val="24"/>
        </w:rPr>
        <w:t>方</w:t>
      </w:r>
      <w:r w:rsidRPr="003D4B23">
        <w:rPr>
          <w:rFonts w:hAnsi="Century" w:hint="eastAsia"/>
          <w:kern w:val="2"/>
          <w:szCs w:val="24"/>
        </w:rPr>
        <w:t>に広く使える新しい薬として認めてもらうために、今回の治験で得られた結果は国（厚生労働省）に提出されることになります。また、この治験薬の効果や安全性についてより詳細に検討するために、治験のデータとして使用された検査・画像・心電図などの治験薬の評価に必要なデータを外部の機関へ提出することがあります。さらに、この治験から得られた情報は、学会や医学雑誌などに公表されることもあります。しかし、いずれの場合も、あなたのお名前などが用いられることはなく、個人を特定できない番号などが使われますので、あなたの個人情報（氏名、住所、電話番号等）は保護され、外部に漏れることはありません。</w:t>
      </w:r>
    </w:p>
    <w:p w14:paraId="5F96A722" w14:textId="77777777" w:rsidR="002A3654" w:rsidRPr="003D4B23" w:rsidRDefault="002A3654" w:rsidP="002A3654">
      <w:pPr>
        <w:widowControl/>
        <w:jc w:val="left"/>
        <w:rPr>
          <w:rFonts w:ascii="HG丸ｺﾞｼｯｸM-PRO" w:eastAsia="HG丸ｺﾞｼｯｸM-PRO"/>
        </w:rPr>
      </w:pPr>
    </w:p>
    <w:p w14:paraId="3CD88FF5" w14:textId="77777777" w:rsidR="002A3654" w:rsidRPr="003D4B23" w:rsidRDefault="002A3654" w:rsidP="002A3654">
      <w:pPr>
        <w:pStyle w:val="1"/>
        <w:spacing w:line="276" w:lineRule="auto"/>
        <w:rPr>
          <w:rFonts w:ascii="HG丸ｺﾞｼｯｸM-PRO" w:eastAsia="HG丸ｺﾞｼｯｸM-PRO"/>
          <w:b/>
          <w:sz w:val="28"/>
        </w:rPr>
      </w:pPr>
      <w:bookmarkStart w:id="32" w:name="_Toc277262231"/>
      <w:bookmarkStart w:id="33" w:name="_Toc290651043"/>
      <w:r w:rsidRPr="003D4B23">
        <w:rPr>
          <w:rFonts w:ascii="HG丸ｺﾞｼｯｸM-PRO" w:eastAsia="HG丸ｺﾞｼｯｸM-PRO" w:hAnsi="ＭＳ 明朝" w:hint="eastAsia"/>
          <w:b/>
          <w:sz w:val="28"/>
        </w:rPr>
        <w:t>１６</w:t>
      </w:r>
      <w:r w:rsidRPr="003D4B23">
        <w:rPr>
          <w:rFonts w:ascii="HG丸ｺﾞｼｯｸM-PRO" w:eastAsia="HG丸ｺﾞｼｯｸM-PRO" w:hint="eastAsia"/>
          <w:b/>
          <w:sz w:val="28"/>
        </w:rPr>
        <w:t>．守っていただきたいこと</w:t>
      </w:r>
      <w:bookmarkEnd w:id="32"/>
      <w:bookmarkEnd w:id="33"/>
    </w:p>
    <w:p w14:paraId="77222FFB"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4" w:name="_Toc277262232"/>
      <w:bookmarkStart w:id="35" w:name="_Toc290651044"/>
      <w:r w:rsidRPr="003D4B23">
        <w:rPr>
          <w:rFonts w:ascii="HG丸ｺﾞｼｯｸM-PRO" w:eastAsia="HG丸ｺﾞｼｯｸM-PRO" w:hint="eastAsia"/>
          <w:sz w:val="24"/>
        </w:rPr>
        <w:t>（１）体調や症状に変化があった場合</w:t>
      </w:r>
      <w:bookmarkEnd w:id="34"/>
      <w:bookmarkEnd w:id="35"/>
    </w:p>
    <w:p w14:paraId="7B6051EA" w14:textId="54974FE3"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・治験参加中に、何か</w:t>
      </w:r>
      <w:r w:rsidR="00C9291F" w:rsidRPr="003D4B23">
        <w:rPr>
          <w:rFonts w:ascii="HG丸ｺﾞｼｯｸM-PRO" w:eastAsia="HG丸ｺﾞｼｯｸM-PRO" w:hint="eastAsia"/>
          <w:sz w:val="24"/>
        </w:rPr>
        <w:t>いつもと違った症状に気がつきましたら、</w:t>
      </w:r>
      <w:r w:rsidRPr="003D4B23">
        <w:rPr>
          <w:rFonts w:ascii="HG丸ｺﾞｼｯｸM-PRO" w:eastAsia="HG丸ｺﾞｼｯｸM-PRO" w:hint="eastAsia"/>
          <w:sz w:val="24"/>
        </w:rPr>
        <w:t>その程度にかかわらず</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5B95CD12" w14:textId="77777777" w:rsidR="002A3654" w:rsidRPr="003D4B23" w:rsidRDefault="002A3654" w:rsidP="0091136C"/>
    <w:p w14:paraId="75FB6859" w14:textId="77777777" w:rsidR="002A3654" w:rsidRPr="003D4B23" w:rsidRDefault="002A3654" w:rsidP="002A3654">
      <w:pPr>
        <w:pStyle w:val="2"/>
        <w:spacing w:line="276" w:lineRule="auto"/>
        <w:ind w:left="1"/>
        <w:rPr>
          <w:rFonts w:ascii="HG丸ｺﾞｼｯｸM-PRO" w:eastAsia="HG丸ｺﾞｼｯｸM-PRO"/>
          <w:sz w:val="24"/>
        </w:rPr>
      </w:pPr>
      <w:bookmarkStart w:id="36" w:name="_Toc277262233"/>
      <w:bookmarkStart w:id="37" w:name="_Toc290651045"/>
      <w:r w:rsidRPr="003D4B23">
        <w:rPr>
          <w:rFonts w:ascii="HG丸ｺﾞｼｯｸM-PRO" w:eastAsia="HG丸ｺﾞｼｯｸM-PRO" w:hint="eastAsia"/>
          <w:sz w:val="24"/>
        </w:rPr>
        <w:t>（２）治験中の来院について</w:t>
      </w:r>
      <w:bookmarkEnd w:id="36"/>
      <w:bookmarkEnd w:id="37"/>
    </w:p>
    <w:p w14:paraId="6C1888C0" w14:textId="01FC6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担当医師が指示した来院予定日に必ず来院してください。予定日に来院でき</w:t>
      </w:r>
      <w:r w:rsidR="007A10B4" w:rsidRPr="003D4B23">
        <w:rPr>
          <w:rFonts w:ascii="HG丸ｺﾞｼｯｸM-PRO" w:eastAsia="HG丸ｺﾞｼｯｸM-PRO" w:hint="eastAsia"/>
          <w:sz w:val="24"/>
        </w:rPr>
        <w:t>な</w:t>
      </w:r>
      <w:r w:rsidRPr="003D4B23">
        <w:rPr>
          <w:rFonts w:ascii="HG丸ｺﾞｼｯｸM-PRO" w:eastAsia="HG丸ｺﾞｼｯｸM-PRO" w:hint="eastAsia"/>
          <w:sz w:val="24"/>
        </w:rPr>
        <w:t>い場合は、事前に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に連絡してください。</w:t>
      </w:r>
    </w:p>
    <w:p w14:paraId="5220BBB2" w14:textId="77777777" w:rsidR="002A3654" w:rsidRPr="003D4B23" w:rsidRDefault="002A3654" w:rsidP="0091136C"/>
    <w:p w14:paraId="5289B147"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8" w:name="_Toc277262234"/>
      <w:bookmarkStart w:id="39" w:name="_Toc290651046"/>
      <w:r w:rsidRPr="003D4B23">
        <w:rPr>
          <w:rFonts w:ascii="HG丸ｺﾞｼｯｸM-PRO" w:eastAsia="HG丸ｺﾞｼｯｸM-PRO" w:hint="eastAsia"/>
          <w:sz w:val="24"/>
        </w:rPr>
        <w:t>（３）治験薬の使用について</w:t>
      </w:r>
      <w:bookmarkEnd w:id="38"/>
      <w:bookmarkEnd w:id="39"/>
    </w:p>
    <w:p w14:paraId="38B740D3" w14:textId="77777777"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・治験薬は</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担当医師の指示通りに使用してください。</w:t>
      </w:r>
    </w:p>
    <w:p w14:paraId="41D083BF" w14:textId="153CF053"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・来院日には、残っている治験薬をシートごとお持ちいただき、</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にお渡しください。</w:t>
      </w:r>
      <w:bookmarkStart w:id="40" w:name="_Toc277262235"/>
    </w:p>
    <w:p w14:paraId="13CB595B" w14:textId="77777777" w:rsidR="002A3654" w:rsidRPr="003D4B23" w:rsidRDefault="002A3654" w:rsidP="0091136C"/>
    <w:p w14:paraId="7038FE79" w14:textId="77777777" w:rsidR="002A3654" w:rsidRPr="003D4B23" w:rsidRDefault="002A3654" w:rsidP="002A3654">
      <w:pPr>
        <w:pStyle w:val="2"/>
        <w:rPr>
          <w:rFonts w:ascii="HG丸ｺﾞｼｯｸM-PRO" w:eastAsia="HG丸ｺﾞｼｯｸM-PRO"/>
          <w:sz w:val="24"/>
        </w:rPr>
      </w:pPr>
      <w:bookmarkStart w:id="41" w:name="_Toc290651047"/>
      <w:r w:rsidRPr="003D4B23">
        <w:rPr>
          <w:rFonts w:ascii="HG丸ｺﾞｼｯｸM-PRO" w:eastAsia="HG丸ｺﾞｼｯｸM-PRO" w:hint="eastAsia"/>
          <w:sz w:val="24"/>
        </w:rPr>
        <w:t>（４）治験薬以外の薬の使用について</w:t>
      </w:r>
      <w:bookmarkEnd w:id="40"/>
      <w:bookmarkEnd w:id="41"/>
    </w:p>
    <w:p w14:paraId="5AD08AE9" w14:textId="67648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・現在、あなたが使用している薬（他の病院で処方されたものや薬局などでお買い</w:t>
      </w:r>
      <w:r w:rsidRPr="003D4B23">
        <w:rPr>
          <w:rFonts w:ascii="HG丸ｺﾞｼｯｸM-PRO" w:eastAsia="HG丸ｺﾞｼｯｸM-PRO" w:hint="eastAsia"/>
          <w:sz w:val="24"/>
        </w:rPr>
        <w:lastRenderedPageBreak/>
        <w:t>求めになった薬、サプリメントなども含む）の全てを</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にお知らせください。あなたのお身体の安全や治験の目的のために、治験中にご使用いただけない薬もあります。</w:t>
      </w:r>
    </w:p>
    <w:p w14:paraId="2785A60C" w14:textId="0000A1AD"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・他の薬を薬局、薬店、コンビニエンスストアなどでお買いになる場合は、事前に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にご相談ください。</w:t>
      </w:r>
    </w:p>
    <w:p w14:paraId="6D9C8D39" w14:textId="77777777" w:rsidR="002A3654" w:rsidRPr="003D4B23" w:rsidRDefault="002A3654" w:rsidP="002A3654"/>
    <w:p w14:paraId="5F9AFCE7" w14:textId="77777777" w:rsidR="002A3654" w:rsidRPr="003D4B23" w:rsidRDefault="002A3654" w:rsidP="002A3654">
      <w:pPr>
        <w:pStyle w:val="2"/>
        <w:spacing w:line="276" w:lineRule="auto"/>
        <w:rPr>
          <w:rFonts w:ascii="HG丸ｺﾞｼｯｸM-PRO" w:eastAsia="HG丸ｺﾞｼｯｸM-PRO"/>
          <w:sz w:val="24"/>
        </w:rPr>
      </w:pPr>
      <w:bookmarkStart w:id="42" w:name="_Toc277262236"/>
      <w:bookmarkStart w:id="43" w:name="_Toc290651048"/>
      <w:r w:rsidRPr="003D4B23">
        <w:rPr>
          <w:rFonts w:ascii="HG丸ｺﾞｼｯｸM-PRO" w:eastAsia="HG丸ｺﾞｼｯｸM-PRO" w:hint="eastAsia"/>
          <w:sz w:val="24"/>
        </w:rPr>
        <w:t>（５）他の診療科や他の病院を受診される場合</w:t>
      </w:r>
      <w:bookmarkEnd w:id="42"/>
      <w:bookmarkEnd w:id="43"/>
    </w:p>
    <w:p w14:paraId="4878BB67" w14:textId="48A1BD52"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・当院の他の診療科や他の病院を受診される場合は、事前に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074DBA92" w14:textId="77777777"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この治験に参加していることを知らせるための『治験参加カード』をお渡しします。このカードには、治験に参加していただく期間の他、一緒に使用してはいけない薬などが記載してあります。いつもこのカードを携帯し、他の診療科や他の病院を受診する際には、医師や薬剤師に提示してください。</w:t>
      </w:r>
    </w:p>
    <w:p w14:paraId="675E05EE" w14:textId="77777777" w:rsidR="002A3654" w:rsidRPr="003D4B23" w:rsidRDefault="002A3654" w:rsidP="002A3654"/>
    <w:p w14:paraId="34C1AE12" w14:textId="77777777" w:rsidR="002A3654" w:rsidRPr="003D4B23" w:rsidRDefault="002A3654" w:rsidP="002A3654">
      <w:pPr>
        <w:pStyle w:val="2"/>
        <w:rPr>
          <w:rFonts w:ascii="HG丸ｺﾞｼｯｸM-PRO" w:eastAsia="HG丸ｺﾞｼｯｸM-PRO"/>
          <w:sz w:val="24"/>
        </w:rPr>
      </w:pPr>
      <w:bookmarkStart w:id="44" w:name="_Toc290651049"/>
      <w:r w:rsidRPr="003D4B23">
        <w:rPr>
          <w:rFonts w:ascii="HG丸ｺﾞｼｯｸM-PRO" w:eastAsia="HG丸ｺﾞｼｯｸM-PRO" w:hint="eastAsia"/>
          <w:sz w:val="24"/>
        </w:rPr>
        <w:t>（６）その他各プロトコル特有の注意事項</w:t>
      </w:r>
      <w:bookmarkEnd w:id="44"/>
    </w:p>
    <w:p w14:paraId="2FC17F8B" w14:textId="77777777" w:rsidR="002A3654" w:rsidRPr="003D4B23" w:rsidRDefault="002A3654" w:rsidP="00A02DB5">
      <w:pPr>
        <w:widowControl/>
        <w:ind w:leftChars="100" w:left="210"/>
        <w:jc w:val="left"/>
        <w:rPr>
          <w:rFonts w:ascii="HG丸ｺﾞｼｯｸM-PRO" w:eastAsia="HG丸ｺﾞｼｯｸM-PRO"/>
        </w:rPr>
      </w:pPr>
      <w:r w:rsidRPr="003D4B23">
        <w:rPr>
          <w:rFonts w:ascii="HG丸ｺﾞｼｯｸM-PRO" w:eastAsia="HG丸ｺﾞｼｯｸM-PRO"/>
        </w:rPr>
        <w:br w:type="page"/>
      </w:r>
    </w:p>
    <w:p w14:paraId="5CCB8233" w14:textId="77777777" w:rsidR="002A3654" w:rsidRPr="003D4B23" w:rsidRDefault="002A3654" w:rsidP="002A3654">
      <w:pPr>
        <w:pStyle w:val="1"/>
        <w:spacing w:line="276" w:lineRule="auto"/>
        <w:rPr>
          <w:rFonts w:ascii="HG丸ｺﾞｼｯｸM-PRO" w:eastAsia="HG丸ｺﾞｼｯｸM-PRO" w:hAnsi="ＭＳ 明朝"/>
          <w:b/>
          <w:sz w:val="28"/>
        </w:rPr>
      </w:pPr>
      <w:bookmarkStart w:id="45" w:name="_Toc277262237"/>
      <w:bookmarkStart w:id="46" w:name="_Toc290651050"/>
      <w:r w:rsidRPr="003D4B23">
        <w:rPr>
          <w:rFonts w:ascii="HG丸ｺﾞｼｯｸM-PRO" w:eastAsia="HG丸ｺﾞｼｯｸM-PRO" w:hAnsi="ＭＳ 明朝" w:hint="eastAsia"/>
          <w:b/>
          <w:sz w:val="28"/>
        </w:rPr>
        <w:lastRenderedPageBreak/>
        <w:t>１７．治験担当医師の連絡先及び治験相談窓口</w:t>
      </w:r>
      <w:bookmarkEnd w:id="45"/>
      <w:bookmarkEnd w:id="46"/>
    </w:p>
    <w:p w14:paraId="1E797865" w14:textId="77777777" w:rsidR="002A3654" w:rsidRPr="003D4B23" w:rsidRDefault="002A3654" w:rsidP="009526A4">
      <w:pPr>
        <w:pStyle w:val="ad"/>
        <w:spacing w:line="440" w:lineRule="exact"/>
        <w:ind w:leftChars="100" w:left="210" w:firstLineChars="100" w:firstLine="252"/>
        <w:rPr>
          <w:rFonts w:ascii="HG丸ｺﾞｼｯｸM-PRO" w:eastAsia="HG丸ｺﾞｼｯｸM-PRO" w:hAnsi="Century"/>
          <w:spacing w:val="6"/>
          <w:sz w:val="24"/>
        </w:rPr>
      </w:pPr>
      <w:r w:rsidRPr="003D4B23">
        <w:rPr>
          <w:rFonts w:ascii="HG丸ｺﾞｼｯｸM-PRO" w:eastAsia="HG丸ｺﾞｼｯｸM-PRO" w:hAnsi="Century" w:hint="eastAsia"/>
          <w:spacing w:val="6"/>
          <w:sz w:val="24"/>
        </w:rPr>
        <w:t>この治験に関する質問がある場合や、この治験により何らかの健康被害が生じた場合など、何か分からないこと、知りたいことがありましたら、遠慮なく</w:t>
      </w:r>
      <w:r w:rsidR="00C9291F" w:rsidRPr="003D4B23">
        <w:rPr>
          <w:rFonts w:ascii="HG丸ｺﾞｼｯｸM-PRO" w:eastAsia="HG丸ｺﾞｼｯｸM-PRO" w:hAnsi="Century" w:hint="eastAsia"/>
          <w:spacing w:val="6"/>
          <w:sz w:val="24"/>
        </w:rPr>
        <w:t>治験</w:t>
      </w:r>
      <w:r w:rsidRPr="003D4B23">
        <w:rPr>
          <w:rFonts w:ascii="HG丸ｺﾞｼｯｸM-PRO" w:eastAsia="HG丸ｺﾞｼｯｸM-PRO" w:hAnsi="Century" w:hint="eastAsia"/>
          <w:spacing w:val="6"/>
          <w:sz w:val="24"/>
        </w:rPr>
        <w:t>担当医師または</w:t>
      </w:r>
      <w:r w:rsidRPr="003D4B23">
        <w:rPr>
          <w:rFonts w:ascii="HG丸ｺﾞｼｯｸM-PRO" w:eastAsia="HG丸ｺﾞｼｯｸM-PRO" w:hint="eastAsia"/>
          <w:sz w:val="24"/>
        </w:rPr>
        <w:t>治験</w:t>
      </w:r>
      <w:r w:rsidRPr="003D4B23">
        <w:rPr>
          <w:rFonts w:ascii="HG丸ｺﾞｼｯｸM-PRO" w:eastAsia="HG丸ｺﾞｼｯｸM-PRO" w:hAnsi="Century" w:hint="eastAsia"/>
          <w:spacing w:val="6"/>
          <w:sz w:val="24"/>
        </w:rPr>
        <w:t>相談窓口にお問い合わせください。</w:t>
      </w:r>
    </w:p>
    <w:p w14:paraId="3069E15E" w14:textId="77777777" w:rsidR="009526A4" w:rsidRPr="003D4B23" w:rsidRDefault="009526A4" w:rsidP="009526A4">
      <w:pPr>
        <w:pStyle w:val="ad"/>
        <w:spacing w:line="440" w:lineRule="exact"/>
        <w:ind w:left="0" w:firstLine="0"/>
      </w:pPr>
    </w:p>
    <w:p w14:paraId="46F2FB3C" w14:textId="2CB86249" w:rsidR="002A3654" w:rsidRPr="003D4B23" w:rsidRDefault="002A3654" w:rsidP="009526A4">
      <w:pPr>
        <w:pStyle w:val="ad"/>
        <w:spacing w:line="440" w:lineRule="exact"/>
        <w:ind w:left="0" w:firstLine="0"/>
        <w:rPr>
          <w:rFonts w:ascii="HG丸ｺﾞｼｯｸM-PRO" w:eastAsia="HG丸ｺﾞｼｯｸM-PRO" w:hAnsi="Century"/>
          <w:spacing w:val="6"/>
          <w:sz w:val="24"/>
          <w:szCs w:val="24"/>
        </w:rPr>
      </w:pPr>
      <w:r w:rsidRPr="003D4B23">
        <w:rPr>
          <w:rFonts w:ascii="HG丸ｺﾞｼｯｸM-PRO" w:eastAsia="HG丸ｺﾞｼｯｸM-PRO" w:hAnsi="Century" w:hint="eastAsia"/>
          <w:spacing w:val="6"/>
          <w:sz w:val="24"/>
          <w:szCs w:val="24"/>
        </w:rPr>
        <w:t>【治験</w:t>
      </w:r>
      <w:r w:rsidR="00AB2588" w:rsidRPr="003D4B23">
        <w:rPr>
          <w:rFonts w:ascii="HG丸ｺﾞｼｯｸM-PRO" w:eastAsia="HG丸ｺﾞｼｯｸM-PRO" w:hAnsi="Century" w:hint="eastAsia"/>
          <w:spacing w:val="6"/>
          <w:sz w:val="24"/>
          <w:szCs w:val="24"/>
        </w:rPr>
        <w:t>担当</w:t>
      </w:r>
      <w:r w:rsidRPr="003D4B23">
        <w:rPr>
          <w:rFonts w:ascii="HG丸ｺﾞｼｯｸM-PRO" w:eastAsia="HG丸ｺﾞｼｯｸM-PRO" w:hAnsi="Century" w:hint="eastAsia"/>
          <w:spacing w:val="6"/>
          <w:sz w:val="24"/>
          <w:szCs w:val="24"/>
        </w:rPr>
        <w:t>医師】</w:t>
      </w:r>
    </w:p>
    <w:p w14:paraId="262642A9" w14:textId="77777777" w:rsidR="002A3654" w:rsidRPr="003D4B23" w:rsidRDefault="00AB2588" w:rsidP="009526A4">
      <w:pPr>
        <w:spacing w:line="440" w:lineRule="exact"/>
        <w:ind w:leftChars="300" w:left="630"/>
        <w:rPr>
          <w:rFonts w:ascii="HG丸ｺﾞｼｯｸM-PRO" w:eastAsia="HG丸ｺﾞｼｯｸM-PRO"/>
          <w:b/>
          <w:sz w:val="24"/>
        </w:rPr>
      </w:pPr>
      <w:r w:rsidRPr="003D4B23">
        <w:rPr>
          <w:rFonts w:ascii="HG丸ｺﾞｼｯｸM-PRO" w:eastAsia="HG丸ｺﾞｼｯｸM-PRO" w:hint="eastAsia"/>
          <w:b/>
          <w:sz w:val="24"/>
        </w:rPr>
        <w:t xml:space="preserve">北里大学病院　</w:t>
      </w:r>
      <w:r w:rsidR="002A3654" w:rsidRPr="003D4B23">
        <w:rPr>
          <w:rFonts w:ascii="HG丸ｺﾞｼｯｸM-PRO" w:eastAsia="HG丸ｺﾞｼｯｸM-PRO" w:hint="eastAsia"/>
          <w:b/>
          <w:sz w:val="24"/>
        </w:rPr>
        <w:t>○○科</w:t>
      </w:r>
    </w:p>
    <w:p w14:paraId="6508C773" w14:textId="7FE8C176" w:rsidR="002A3654"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治験責任医師　氏名</w:t>
      </w:r>
    </w:p>
    <w:p w14:paraId="3E2C974D" w14:textId="77777777" w:rsidR="002A3654" w:rsidRPr="003D4B23" w:rsidRDefault="002A3654" w:rsidP="009526A4">
      <w:pPr>
        <w:spacing w:line="440" w:lineRule="exact"/>
        <w:ind w:firstLine="630"/>
        <w:rPr>
          <w:rFonts w:ascii="HG丸ｺﾞｼｯｸM-PRO" w:eastAsia="HG丸ｺﾞｼｯｸM-PRO"/>
          <w:sz w:val="24"/>
        </w:rPr>
      </w:pPr>
      <w:r w:rsidRPr="003D4B23">
        <w:rPr>
          <w:rFonts w:ascii="HG丸ｺﾞｼｯｸM-PRO" w:eastAsia="HG丸ｺﾞｼｯｸM-PRO" w:hint="eastAsia"/>
          <w:sz w:val="24"/>
        </w:rPr>
        <w:t xml:space="preserve">治験分担医師　</w:t>
      </w:r>
      <w:r w:rsidR="00AB2588" w:rsidRPr="003D4B23">
        <w:rPr>
          <w:rFonts w:ascii="HG丸ｺﾞｼｯｸM-PRO" w:eastAsia="HG丸ｺﾞｼｯｸM-PRO" w:hint="eastAsia"/>
          <w:sz w:val="24"/>
          <w:u w:val="single"/>
        </w:rPr>
        <w:t xml:space="preserve">　　　　　　　　</w:t>
      </w:r>
    </w:p>
    <w:p w14:paraId="0D90F65F" w14:textId="1F52C16F" w:rsidR="002A3654" w:rsidRPr="003D4B23" w:rsidRDefault="002A3654" w:rsidP="009526A4">
      <w:pPr>
        <w:spacing w:line="440" w:lineRule="exact"/>
        <w:ind w:leftChars="300" w:left="630"/>
        <w:rPr>
          <w:rFonts w:ascii="HG丸ｺﾞｼｯｸM-PRO" w:eastAsia="HG丸ｺﾞｼｯｸM-PRO"/>
          <w:sz w:val="24"/>
          <w:lang w:eastAsia="zh-TW"/>
        </w:rPr>
      </w:pPr>
      <w:r w:rsidRPr="003D4B23">
        <w:rPr>
          <w:rFonts w:ascii="HG丸ｺﾞｼｯｸM-PRO" w:eastAsia="HG丸ｺﾞｼｯｸM-PRO" w:hint="eastAsia"/>
          <w:sz w:val="24"/>
          <w:lang w:eastAsia="zh-TW"/>
        </w:rPr>
        <w:t>電話番号：042-778-8111 （代表）</w:t>
      </w:r>
    </w:p>
    <w:p w14:paraId="0A4F7224" w14:textId="77777777" w:rsidR="002A3654" w:rsidRPr="003D4B23" w:rsidRDefault="002A3654" w:rsidP="009526A4">
      <w:pPr>
        <w:spacing w:line="440" w:lineRule="exact"/>
        <w:rPr>
          <w:lang w:eastAsia="zh-TW"/>
        </w:rPr>
      </w:pPr>
    </w:p>
    <w:p w14:paraId="7BD35E67" w14:textId="77777777" w:rsidR="002A3654" w:rsidRPr="003D4B23" w:rsidRDefault="002A3654"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【治験相談窓口】</w:t>
      </w:r>
    </w:p>
    <w:p w14:paraId="581F6381" w14:textId="39C0394F" w:rsidR="002A3654" w:rsidRPr="003D4B23" w:rsidRDefault="00AB2588" w:rsidP="009526A4">
      <w:pPr>
        <w:spacing w:line="440" w:lineRule="exact"/>
        <w:ind w:leftChars="300" w:left="630"/>
        <w:rPr>
          <w:rFonts w:ascii="HG丸ｺﾞｼｯｸM-PRO" w:eastAsia="HG丸ｺﾞｼｯｸM-PRO"/>
          <w:b/>
          <w:sz w:val="24"/>
          <w:lang w:eastAsia="zh-TW"/>
        </w:rPr>
      </w:pPr>
      <w:r w:rsidRPr="003D4B23">
        <w:rPr>
          <w:rFonts w:ascii="HG丸ｺﾞｼｯｸM-PRO" w:eastAsia="HG丸ｺﾞｼｯｸM-PRO" w:hint="eastAsia"/>
          <w:b/>
          <w:sz w:val="24"/>
        </w:rPr>
        <w:t xml:space="preserve">北里大学病院　</w:t>
      </w:r>
      <w:r w:rsidR="00166757">
        <w:rPr>
          <w:rFonts w:ascii="HG丸ｺﾞｼｯｸM-PRO" w:eastAsia="HG丸ｺﾞｼｯｸM-PRO" w:hint="eastAsia"/>
          <w:b/>
          <w:sz w:val="24"/>
        </w:rPr>
        <w:t>臨床研究推進センター</w:t>
      </w:r>
    </w:p>
    <w:p w14:paraId="267AF8AA" w14:textId="77777777" w:rsidR="002A3654" w:rsidRPr="003D4B23" w:rsidRDefault="002A3654"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hint="eastAsia"/>
          <w:sz w:val="24"/>
        </w:rPr>
        <w:t>電話番号：042-778-9965 （直通）</w:t>
      </w:r>
    </w:p>
    <w:p w14:paraId="2677CFF4" w14:textId="77777777" w:rsidR="00026532" w:rsidRPr="003D4B23" w:rsidRDefault="001C642E" w:rsidP="009526A4">
      <w:pPr>
        <w:spacing w:line="440" w:lineRule="exact"/>
        <w:ind w:leftChars="300" w:left="630" w:firstLineChars="505" w:firstLine="1212"/>
        <w:rPr>
          <w:rFonts w:ascii="HG丸ｺﾞｼｯｸM-PRO" w:eastAsia="HG丸ｺﾞｼｯｸM-PRO"/>
          <w:sz w:val="24"/>
        </w:rPr>
      </w:pPr>
      <w:r w:rsidRPr="003D4B23">
        <w:rPr>
          <w:rFonts w:ascii="HG丸ｺﾞｼｯｸM-PRO" w:eastAsia="HG丸ｺﾞｼｯｸM-PRO" w:hint="eastAsia"/>
          <w:sz w:val="24"/>
        </w:rPr>
        <w:t>月曜日～金曜日</w:t>
      </w:r>
      <w:r w:rsidR="002A3654" w:rsidRPr="003D4B23">
        <w:rPr>
          <w:rFonts w:ascii="HG丸ｺﾞｼｯｸM-PRO" w:eastAsia="HG丸ｺﾞｼｯｸM-PRO" w:hint="eastAsia"/>
          <w:sz w:val="24"/>
        </w:rPr>
        <w:t xml:space="preserve"> </w:t>
      </w:r>
      <w:r w:rsidRPr="003D4B23">
        <w:rPr>
          <w:rFonts w:ascii="HG丸ｺﾞｼｯｸM-PRO" w:eastAsia="HG丸ｺﾞｼｯｸM-PRO" w:hint="eastAsia"/>
          <w:sz w:val="24"/>
        </w:rPr>
        <w:t xml:space="preserve">   </w:t>
      </w:r>
      <w:r w:rsidR="002A3654" w:rsidRPr="003D4B23">
        <w:rPr>
          <w:rFonts w:ascii="HG丸ｺﾞｼｯｸM-PRO" w:eastAsia="HG丸ｺﾞｼｯｸM-PRO" w:hint="eastAsia"/>
          <w:sz w:val="24"/>
        </w:rPr>
        <w:t>8:30</w:t>
      </w:r>
      <w:r w:rsidRPr="003D4B23">
        <w:rPr>
          <w:rFonts w:ascii="HG丸ｺﾞｼｯｸM-PRO" w:eastAsia="HG丸ｺﾞｼｯｸM-PRO" w:hint="eastAsia"/>
          <w:sz w:val="24"/>
        </w:rPr>
        <w:t xml:space="preserve"> </w:t>
      </w:r>
      <w:r w:rsidR="002A3654" w:rsidRPr="003D4B23">
        <w:rPr>
          <w:rFonts w:ascii="HG丸ｺﾞｼｯｸM-PRO" w:eastAsia="HG丸ｺﾞｼｯｸM-PRO" w:hint="eastAsia"/>
          <w:sz w:val="24"/>
        </w:rPr>
        <w:t>～</w:t>
      </w:r>
      <w:r w:rsidRPr="003D4B23">
        <w:rPr>
          <w:rFonts w:ascii="HG丸ｺﾞｼｯｸM-PRO" w:eastAsia="HG丸ｺﾞｼｯｸM-PRO" w:hint="eastAsia"/>
          <w:sz w:val="24"/>
        </w:rPr>
        <w:t xml:space="preserve"> </w:t>
      </w:r>
      <w:r w:rsidR="002A3654" w:rsidRPr="003D4B23">
        <w:rPr>
          <w:rFonts w:ascii="HG丸ｺﾞｼｯｸM-PRO" w:eastAsia="HG丸ｺﾞｼｯｸM-PRO" w:hint="eastAsia"/>
          <w:sz w:val="24"/>
        </w:rPr>
        <w:t>17:00まで</w:t>
      </w:r>
    </w:p>
    <w:p w14:paraId="19932DB8" w14:textId="77777777" w:rsidR="002A3654" w:rsidRPr="003D4B23" w:rsidRDefault="001C642E" w:rsidP="009526A4">
      <w:pPr>
        <w:spacing w:line="440" w:lineRule="exact"/>
        <w:ind w:leftChars="300" w:left="630" w:firstLineChars="505" w:firstLine="1212"/>
      </w:pPr>
      <w:r w:rsidRPr="003D4B23">
        <w:rPr>
          <w:rFonts w:ascii="HG丸ｺﾞｼｯｸM-PRO" w:eastAsia="HG丸ｺﾞｼｯｸM-PRO" w:hint="eastAsia"/>
          <w:sz w:val="24"/>
        </w:rPr>
        <w:t>第1､3､5 土曜日　8:30 ～</w:t>
      </w:r>
      <w:r w:rsidR="002C392F" w:rsidRPr="003D4B23">
        <w:rPr>
          <w:rFonts w:ascii="HG丸ｺﾞｼｯｸM-PRO" w:eastAsia="HG丸ｺﾞｼｯｸM-PRO" w:hint="eastAsia"/>
          <w:sz w:val="24"/>
        </w:rPr>
        <w:t xml:space="preserve"> 12</w:t>
      </w:r>
      <w:r w:rsidRPr="003D4B23">
        <w:rPr>
          <w:rFonts w:ascii="HG丸ｺﾞｼｯｸM-PRO" w:eastAsia="HG丸ｺﾞｼｯｸM-PRO" w:hint="eastAsia"/>
          <w:sz w:val="24"/>
        </w:rPr>
        <w:t>:00まで</w:t>
      </w:r>
    </w:p>
    <w:p w14:paraId="7BA2420D" w14:textId="77777777" w:rsidR="009526A4" w:rsidRPr="003D4B23" w:rsidRDefault="009526A4" w:rsidP="009526A4">
      <w:pPr>
        <w:spacing w:line="440" w:lineRule="exact"/>
        <w:rPr>
          <w:rFonts w:ascii="HG丸ｺﾞｼｯｸM-PRO" w:eastAsia="PMingLiU"/>
          <w:sz w:val="24"/>
          <w:lang w:eastAsia="zh-TW"/>
        </w:rPr>
      </w:pPr>
    </w:p>
    <w:p w14:paraId="0012493D" w14:textId="564DA43B" w:rsidR="00026532" w:rsidRPr="003D4B23" w:rsidRDefault="00026532"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w:t>
      </w:r>
      <w:r w:rsidRPr="003D4B23">
        <w:rPr>
          <w:rFonts w:ascii="HG丸ｺﾞｼｯｸM-PRO" w:eastAsia="HG丸ｺﾞｼｯｸM-PRO" w:hint="eastAsia"/>
          <w:sz w:val="24"/>
        </w:rPr>
        <w:t>夜間・休日</w:t>
      </w:r>
      <w:r w:rsidR="00C9291F" w:rsidRPr="003D4B23">
        <w:rPr>
          <w:rFonts w:ascii="HG丸ｺﾞｼｯｸM-PRO" w:eastAsia="HG丸ｺﾞｼｯｸM-PRO" w:hint="eastAsia"/>
          <w:sz w:val="24"/>
        </w:rPr>
        <w:t>（上記以外の時間帯）</w:t>
      </w:r>
      <w:r w:rsidRPr="003D4B23">
        <w:rPr>
          <w:rFonts w:ascii="HG丸ｺﾞｼｯｸM-PRO" w:eastAsia="HG丸ｺﾞｼｯｸM-PRO" w:hint="eastAsia"/>
          <w:sz w:val="24"/>
        </w:rPr>
        <w:t>の連絡先</w:t>
      </w:r>
      <w:r w:rsidRPr="003D4B23">
        <w:rPr>
          <w:rFonts w:ascii="HG丸ｺﾞｼｯｸM-PRO" w:eastAsia="HG丸ｺﾞｼｯｸM-PRO" w:hint="eastAsia"/>
          <w:sz w:val="24"/>
          <w:lang w:eastAsia="zh-TW"/>
        </w:rPr>
        <w:t>】</w:t>
      </w:r>
    </w:p>
    <w:p w14:paraId="56602D34" w14:textId="3B9A4F78" w:rsidR="00026532" w:rsidRPr="003D4B23" w:rsidRDefault="01EB35CD" w:rsidP="009526A4">
      <w:pPr>
        <w:spacing w:line="440" w:lineRule="exact"/>
        <w:ind w:leftChars="300" w:left="630"/>
        <w:rPr>
          <w:rFonts w:ascii="HG丸ｺﾞｼｯｸM-PRO" w:eastAsia="HG丸ｺﾞｼｯｸM-PRO"/>
          <w:b/>
          <w:bCs/>
          <w:sz w:val="24"/>
        </w:rPr>
      </w:pPr>
      <w:r w:rsidRPr="003D4B23">
        <w:rPr>
          <w:rFonts w:ascii="HG丸ｺﾞｼｯｸM-PRO" w:eastAsia="HG丸ｺﾞｼｯｸM-PRO"/>
          <w:b/>
          <w:bCs/>
          <w:sz w:val="24"/>
        </w:rPr>
        <w:t>北里大学病院</w:t>
      </w:r>
    </w:p>
    <w:p w14:paraId="5A557A8D" w14:textId="5CA2CC34" w:rsidR="00A24439"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電話番号：042-778-8111</w:t>
      </w:r>
      <w:r w:rsidRPr="003D4B23">
        <w:rPr>
          <w:rFonts w:ascii="HG丸ｺﾞｼｯｸM-PRO" w:eastAsia="HG丸ｺﾞｼｯｸM-PRO"/>
          <w:sz w:val="24"/>
          <w:lang w:eastAsia="zh-TW"/>
        </w:rPr>
        <w:t xml:space="preserve"> （代表）</w:t>
      </w:r>
    </w:p>
    <w:p w14:paraId="5AE48A43" w14:textId="77777777" w:rsidR="00A24439" w:rsidRPr="003D4B23" w:rsidRDefault="00A24439" w:rsidP="009526A4">
      <w:pPr>
        <w:spacing w:line="276" w:lineRule="auto"/>
        <w:rPr>
          <w:rFonts w:ascii="HG丸ｺﾞｼｯｸM-PRO" w:eastAsia="HG丸ｺﾞｼｯｸM-PRO"/>
          <w:sz w:val="24"/>
        </w:rPr>
      </w:pPr>
    </w:p>
    <w:p w14:paraId="151E44D4" w14:textId="777D2155" w:rsidR="00A24439" w:rsidRPr="00E50388" w:rsidRDefault="00A24439" w:rsidP="009526A4">
      <w:pPr>
        <w:spacing w:line="440" w:lineRule="exact"/>
        <w:ind w:leftChars="100" w:left="210" w:firstLineChars="100" w:firstLine="240"/>
        <w:jc w:val="left"/>
        <w:rPr>
          <w:rFonts w:ascii="HG丸ｺﾞｼｯｸM-PRO" w:eastAsia="HG丸ｺﾞｼｯｸM-PRO"/>
        </w:rPr>
      </w:pPr>
      <w:r w:rsidRPr="003D4B23">
        <w:rPr>
          <w:rFonts w:ascii="HG丸ｺﾞｼｯｸM-PRO" w:eastAsia="HG丸ｺﾞｼｯｸM-PRO" w:hint="eastAsia"/>
          <w:sz w:val="24"/>
        </w:rPr>
        <w:t>治験担当医師からの説明とこの説明文書の内容をもとに治験に参加するかどうかご検討ください。この治験の参加に同意していただける場合には、次項の同意文書に日付、ご署名をお願い致します。この説明文書と同意文書の写しをお渡し致しますので、大切に保管してください。</w:t>
      </w:r>
    </w:p>
    <w:sectPr w:rsidR="00A24439" w:rsidRPr="00E50388" w:rsidSect="00D811A3">
      <w:footerReference w:type="default" r:id="rId15"/>
      <w:type w:val="continuous"/>
      <w:pgSz w:w="11906" w:h="16838" w:code="9"/>
      <w:pgMar w:top="1701" w:right="1418" w:bottom="1418" w:left="1418" w:header="851" w:footer="992" w:gutter="0"/>
      <w:pgNumType w:start="0"/>
      <w:cols w:space="425"/>
      <w:docGrid w:type="linesAndChar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C25E" w14:textId="77777777" w:rsidR="00D811A3" w:rsidRDefault="00D811A3">
      <w:r>
        <w:separator/>
      </w:r>
    </w:p>
  </w:endnote>
  <w:endnote w:type="continuationSeparator" w:id="0">
    <w:p w14:paraId="22612824" w14:textId="77777777" w:rsidR="00D811A3" w:rsidRDefault="00D8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D9F8C" w14:textId="36499E55" w:rsidR="00F469B9" w:rsidRPr="00DF37D6" w:rsidRDefault="00F469B9" w:rsidP="00834DF8">
    <w:pPr>
      <w:pStyle w:val="a7"/>
      <w:jc w:val="center"/>
    </w:pPr>
    <w:r>
      <w:fldChar w:fldCharType="begin"/>
    </w:r>
    <w:r>
      <w:instrText xml:space="preserve"> PAGE   \* MERGEFORMAT </w:instrText>
    </w:r>
    <w:r>
      <w:fldChar w:fldCharType="separate"/>
    </w:r>
    <w:r w:rsidR="001E6AC1" w:rsidRPr="001E6AC1">
      <w:rPr>
        <w:noProof/>
        <w:lang w:val="ja-JP"/>
      </w:rPr>
      <w:t>vii</w:t>
    </w:r>
    <w:r>
      <w:rPr>
        <w:noProof/>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73A0" w14:textId="77777777" w:rsidR="00F469B9" w:rsidRDefault="00F469B9">
    <w:pPr>
      <w:pStyle w:val="a7"/>
      <w:jc w:val="center"/>
    </w:pPr>
    <w:r>
      <w:fldChar w:fldCharType="begin"/>
    </w:r>
    <w:r>
      <w:instrText xml:space="preserve"> PAGE   \* MERGEFORMAT </w:instrText>
    </w:r>
    <w:r>
      <w:fldChar w:fldCharType="separate"/>
    </w:r>
    <w:r w:rsidRPr="00FA696C">
      <w:rPr>
        <w:noProof/>
        <w:lang w:val="ja-JP"/>
      </w:rPr>
      <w:t>i</w:t>
    </w:r>
    <w:r>
      <w:rPr>
        <w:noProof/>
        <w:lang w:val="ja-JP"/>
      </w:rPr>
      <w:fldChar w:fldCharType="end"/>
    </w:r>
  </w:p>
  <w:p w14:paraId="717AAFBA" w14:textId="77777777" w:rsidR="00F469B9" w:rsidRDefault="00F469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CDA8" w14:textId="77777777" w:rsidR="00F469B9" w:rsidRPr="00C94323" w:rsidRDefault="00F469B9" w:rsidP="005D5610">
    <w:pPr>
      <w:pStyle w:val="a7"/>
      <w:tabs>
        <w:tab w:val="clear" w:pos="4252"/>
        <w:tab w:val="clear" w:pos="8504"/>
      </w:tabs>
      <w:ind w:leftChars="3104" w:left="6518"/>
      <w:jc w:val="left"/>
      <w:rPr>
        <w:rFonts w:ascii="HG丸ｺﾞｼｯｸM-PRO" w:eastAsia="HG丸ｺﾞｼｯｸM-P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8A43" w14:textId="77777777" w:rsidR="00F469B9" w:rsidRPr="00FE574D" w:rsidRDefault="00F469B9" w:rsidP="00FE574D">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B581" w14:textId="44567229" w:rsidR="00F469B9" w:rsidRPr="00FE574D" w:rsidRDefault="00F469B9" w:rsidP="00EE6A8F">
    <w:pPr>
      <w:pStyle w:val="a7"/>
      <w:jc w:val="center"/>
    </w:pPr>
    <w:r>
      <w:fldChar w:fldCharType="begin"/>
    </w:r>
    <w:r>
      <w:instrText xml:space="preserve"> PAGE   \* MERGEFORMAT </w:instrText>
    </w:r>
    <w:r>
      <w:fldChar w:fldCharType="separate"/>
    </w:r>
    <w:r w:rsidR="001E6AC1" w:rsidRPr="001E6AC1">
      <w:rPr>
        <w:noProof/>
        <w:lang w:val="ja-JP"/>
      </w:rPr>
      <w:t>2</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8A27" w14:textId="77777777" w:rsidR="00D811A3" w:rsidRDefault="00D811A3">
      <w:r>
        <w:separator/>
      </w:r>
    </w:p>
  </w:footnote>
  <w:footnote w:type="continuationSeparator" w:id="0">
    <w:p w14:paraId="7B77967F" w14:textId="77777777" w:rsidR="00D811A3" w:rsidRDefault="00D81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8E51" w14:textId="77777777" w:rsidR="00F469B9" w:rsidRDefault="00F469B9">
    <w:pPr>
      <w:pStyle w:val="a5"/>
    </w:pPr>
    <w:r>
      <w:rPr>
        <w:rFonts w:hint="eastAsia"/>
      </w:rPr>
      <w:t>別紙</w:t>
    </w:r>
    <w:r>
      <w:rPr>
        <w:rFonts w:hint="eastAsia"/>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F0B1" w14:textId="77777777" w:rsidR="00F469B9" w:rsidRDefault="00F469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14526"/>
    <w:multiLevelType w:val="hybridMultilevel"/>
    <w:tmpl w:val="1F8477C4"/>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1" w15:restartNumberingAfterBreak="0">
    <w:nsid w:val="1F703053"/>
    <w:multiLevelType w:val="hybridMultilevel"/>
    <w:tmpl w:val="17BC021A"/>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2" w15:restartNumberingAfterBreak="0">
    <w:nsid w:val="212C5B3A"/>
    <w:multiLevelType w:val="hybridMultilevel"/>
    <w:tmpl w:val="9D72B95A"/>
    <w:lvl w:ilvl="0" w:tplc="08DEABDC">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44393A"/>
    <w:multiLevelType w:val="hybridMultilevel"/>
    <w:tmpl w:val="61A674B4"/>
    <w:lvl w:ilvl="0" w:tplc="169227DA">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E0110E5"/>
    <w:multiLevelType w:val="hybridMultilevel"/>
    <w:tmpl w:val="D5E8AAD2"/>
    <w:lvl w:ilvl="0" w:tplc="5B9A92F8">
      <w:start w:val="1"/>
      <w:numFmt w:val="bullet"/>
      <w:lvlText w:val="・"/>
      <w:lvlJc w:val="left"/>
      <w:pPr>
        <w:ind w:left="785" w:hanging="360"/>
      </w:pPr>
      <w:rPr>
        <w:rFonts w:ascii="HG丸ｺﾞｼｯｸM-PRO" w:eastAsia="HG丸ｺﾞｼｯｸM-PRO" w:hAnsi="Century" w:cs="Times New Roman" w:hint="eastAsia"/>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5" w15:restartNumberingAfterBreak="0">
    <w:nsid w:val="340A2894"/>
    <w:multiLevelType w:val="hybridMultilevel"/>
    <w:tmpl w:val="7C1A8C92"/>
    <w:lvl w:ilvl="0" w:tplc="5344B2A0">
      <w:start w:val="6"/>
      <w:numFmt w:val="bullet"/>
      <w:lvlText w:val="・"/>
      <w:lvlJc w:val="left"/>
      <w:pPr>
        <w:ind w:left="629" w:hanging="420"/>
      </w:pPr>
      <w:rPr>
        <w:rFonts w:ascii="ＭＳ 明朝" w:eastAsia="ＭＳ 明朝" w:hAnsi="ＭＳ 明朝" w:cs="Times New Roman" w:hint="eastAsia"/>
        <w:lang w:val="en-US"/>
      </w:rPr>
    </w:lvl>
    <w:lvl w:ilvl="1" w:tplc="0409000B" w:tentative="1">
      <w:start w:val="1"/>
      <w:numFmt w:val="bullet"/>
      <w:lvlText w:val=""/>
      <w:lvlJc w:val="left"/>
      <w:pPr>
        <w:ind w:left="1049" w:hanging="420"/>
      </w:pPr>
      <w:rPr>
        <w:rFonts w:ascii="Wingdings" w:hAnsi="Wingdings" w:hint="default"/>
      </w:rPr>
    </w:lvl>
    <w:lvl w:ilvl="2" w:tplc="0409000D" w:tentative="1">
      <w:start w:val="1"/>
      <w:numFmt w:val="bullet"/>
      <w:lvlText w:val=""/>
      <w:lvlJc w:val="left"/>
      <w:pPr>
        <w:ind w:left="1469" w:hanging="420"/>
      </w:pPr>
      <w:rPr>
        <w:rFonts w:ascii="Wingdings" w:hAnsi="Wingdings" w:hint="default"/>
      </w:rPr>
    </w:lvl>
    <w:lvl w:ilvl="3" w:tplc="04090001" w:tentative="1">
      <w:start w:val="1"/>
      <w:numFmt w:val="bullet"/>
      <w:lvlText w:val=""/>
      <w:lvlJc w:val="left"/>
      <w:pPr>
        <w:ind w:left="1889" w:hanging="420"/>
      </w:pPr>
      <w:rPr>
        <w:rFonts w:ascii="Wingdings" w:hAnsi="Wingdings" w:hint="default"/>
      </w:rPr>
    </w:lvl>
    <w:lvl w:ilvl="4" w:tplc="0409000B" w:tentative="1">
      <w:start w:val="1"/>
      <w:numFmt w:val="bullet"/>
      <w:lvlText w:val=""/>
      <w:lvlJc w:val="left"/>
      <w:pPr>
        <w:ind w:left="2309" w:hanging="420"/>
      </w:pPr>
      <w:rPr>
        <w:rFonts w:ascii="Wingdings" w:hAnsi="Wingdings" w:hint="default"/>
      </w:rPr>
    </w:lvl>
    <w:lvl w:ilvl="5" w:tplc="0409000D" w:tentative="1">
      <w:start w:val="1"/>
      <w:numFmt w:val="bullet"/>
      <w:lvlText w:val=""/>
      <w:lvlJc w:val="left"/>
      <w:pPr>
        <w:ind w:left="2729" w:hanging="420"/>
      </w:pPr>
      <w:rPr>
        <w:rFonts w:ascii="Wingdings" w:hAnsi="Wingdings" w:hint="default"/>
      </w:rPr>
    </w:lvl>
    <w:lvl w:ilvl="6" w:tplc="04090001" w:tentative="1">
      <w:start w:val="1"/>
      <w:numFmt w:val="bullet"/>
      <w:lvlText w:val=""/>
      <w:lvlJc w:val="left"/>
      <w:pPr>
        <w:ind w:left="3149" w:hanging="420"/>
      </w:pPr>
      <w:rPr>
        <w:rFonts w:ascii="Wingdings" w:hAnsi="Wingdings" w:hint="default"/>
      </w:rPr>
    </w:lvl>
    <w:lvl w:ilvl="7" w:tplc="0409000B" w:tentative="1">
      <w:start w:val="1"/>
      <w:numFmt w:val="bullet"/>
      <w:lvlText w:val=""/>
      <w:lvlJc w:val="left"/>
      <w:pPr>
        <w:ind w:left="3569" w:hanging="420"/>
      </w:pPr>
      <w:rPr>
        <w:rFonts w:ascii="Wingdings" w:hAnsi="Wingdings" w:hint="default"/>
      </w:rPr>
    </w:lvl>
    <w:lvl w:ilvl="8" w:tplc="0409000D" w:tentative="1">
      <w:start w:val="1"/>
      <w:numFmt w:val="bullet"/>
      <w:lvlText w:val=""/>
      <w:lvlJc w:val="left"/>
      <w:pPr>
        <w:ind w:left="3989" w:hanging="420"/>
      </w:pPr>
      <w:rPr>
        <w:rFonts w:ascii="Wingdings" w:hAnsi="Wingdings" w:hint="default"/>
      </w:rPr>
    </w:lvl>
  </w:abstractNum>
  <w:abstractNum w:abstractNumId="6" w15:restartNumberingAfterBreak="0">
    <w:nsid w:val="369958FA"/>
    <w:multiLevelType w:val="hybridMultilevel"/>
    <w:tmpl w:val="82F80BF8"/>
    <w:lvl w:ilvl="0" w:tplc="169227DA">
      <w:numFmt w:val="bullet"/>
      <w:lvlText w:val="・"/>
      <w:lvlJc w:val="left"/>
      <w:pPr>
        <w:tabs>
          <w:tab w:val="num" w:pos="1410"/>
        </w:tabs>
        <w:ind w:left="141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6C125037"/>
    <w:multiLevelType w:val="hybridMultilevel"/>
    <w:tmpl w:val="3F2CC488"/>
    <w:lvl w:ilvl="0" w:tplc="48E8782A">
      <w:start w:val="3"/>
      <w:numFmt w:val="bullet"/>
      <w:lvlText w:val="・"/>
      <w:lvlJc w:val="left"/>
      <w:pPr>
        <w:tabs>
          <w:tab w:val="num" w:pos="838"/>
        </w:tabs>
        <w:ind w:left="838" w:hanging="450"/>
      </w:pPr>
      <w:rPr>
        <w:rFonts w:ascii="ＭＳ 明朝" w:eastAsia="ＭＳ 明朝" w:hAnsi="ＭＳ 明朝" w:cs="Times New Roman" w:hint="eastAsia"/>
      </w:rPr>
    </w:lvl>
    <w:lvl w:ilvl="1" w:tplc="0409000B" w:tentative="1">
      <w:start w:val="1"/>
      <w:numFmt w:val="bullet"/>
      <w:lvlText w:val=""/>
      <w:lvlJc w:val="left"/>
      <w:pPr>
        <w:tabs>
          <w:tab w:val="num" w:pos="1228"/>
        </w:tabs>
        <w:ind w:left="1228" w:hanging="420"/>
      </w:pPr>
      <w:rPr>
        <w:rFonts w:ascii="Wingdings" w:hAnsi="Wingdings" w:hint="default"/>
      </w:rPr>
    </w:lvl>
    <w:lvl w:ilvl="2" w:tplc="0409000D" w:tentative="1">
      <w:start w:val="1"/>
      <w:numFmt w:val="bullet"/>
      <w:lvlText w:val=""/>
      <w:lvlJc w:val="left"/>
      <w:pPr>
        <w:tabs>
          <w:tab w:val="num" w:pos="1648"/>
        </w:tabs>
        <w:ind w:left="1648" w:hanging="420"/>
      </w:pPr>
      <w:rPr>
        <w:rFonts w:ascii="Wingdings" w:hAnsi="Wingdings" w:hint="default"/>
      </w:rPr>
    </w:lvl>
    <w:lvl w:ilvl="3" w:tplc="04090001" w:tentative="1">
      <w:start w:val="1"/>
      <w:numFmt w:val="bullet"/>
      <w:lvlText w:val=""/>
      <w:lvlJc w:val="left"/>
      <w:pPr>
        <w:tabs>
          <w:tab w:val="num" w:pos="2068"/>
        </w:tabs>
        <w:ind w:left="2068" w:hanging="420"/>
      </w:pPr>
      <w:rPr>
        <w:rFonts w:ascii="Wingdings" w:hAnsi="Wingdings" w:hint="default"/>
      </w:rPr>
    </w:lvl>
    <w:lvl w:ilvl="4" w:tplc="0409000B" w:tentative="1">
      <w:start w:val="1"/>
      <w:numFmt w:val="bullet"/>
      <w:lvlText w:val=""/>
      <w:lvlJc w:val="left"/>
      <w:pPr>
        <w:tabs>
          <w:tab w:val="num" w:pos="2488"/>
        </w:tabs>
        <w:ind w:left="2488" w:hanging="420"/>
      </w:pPr>
      <w:rPr>
        <w:rFonts w:ascii="Wingdings" w:hAnsi="Wingdings" w:hint="default"/>
      </w:rPr>
    </w:lvl>
    <w:lvl w:ilvl="5" w:tplc="0409000D" w:tentative="1">
      <w:start w:val="1"/>
      <w:numFmt w:val="bullet"/>
      <w:lvlText w:val=""/>
      <w:lvlJc w:val="left"/>
      <w:pPr>
        <w:tabs>
          <w:tab w:val="num" w:pos="2908"/>
        </w:tabs>
        <w:ind w:left="2908" w:hanging="420"/>
      </w:pPr>
      <w:rPr>
        <w:rFonts w:ascii="Wingdings" w:hAnsi="Wingdings" w:hint="default"/>
      </w:rPr>
    </w:lvl>
    <w:lvl w:ilvl="6" w:tplc="04090001" w:tentative="1">
      <w:start w:val="1"/>
      <w:numFmt w:val="bullet"/>
      <w:lvlText w:val=""/>
      <w:lvlJc w:val="left"/>
      <w:pPr>
        <w:tabs>
          <w:tab w:val="num" w:pos="3328"/>
        </w:tabs>
        <w:ind w:left="3328" w:hanging="420"/>
      </w:pPr>
      <w:rPr>
        <w:rFonts w:ascii="Wingdings" w:hAnsi="Wingdings" w:hint="default"/>
      </w:rPr>
    </w:lvl>
    <w:lvl w:ilvl="7" w:tplc="0409000B" w:tentative="1">
      <w:start w:val="1"/>
      <w:numFmt w:val="bullet"/>
      <w:lvlText w:val=""/>
      <w:lvlJc w:val="left"/>
      <w:pPr>
        <w:tabs>
          <w:tab w:val="num" w:pos="3748"/>
        </w:tabs>
        <w:ind w:left="3748" w:hanging="420"/>
      </w:pPr>
      <w:rPr>
        <w:rFonts w:ascii="Wingdings" w:hAnsi="Wingdings" w:hint="default"/>
      </w:rPr>
    </w:lvl>
    <w:lvl w:ilvl="8" w:tplc="0409000D" w:tentative="1">
      <w:start w:val="1"/>
      <w:numFmt w:val="bullet"/>
      <w:lvlText w:val=""/>
      <w:lvlJc w:val="left"/>
      <w:pPr>
        <w:tabs>
          <w:tab w:val="num" w:pos="4168"/>
        </w:tabs>
        <w:ind w:left="4168" w:hanging="420"/>
      </w:pPr>
      <w:rPr>
        <w:rFonts w:ascii="Wingdings" w:hAnsi="Wingdings" w:hint="default"/>
      </w:rPr>
    </w:lvl>
  </w:abstractNum>
  <w:abstractNum w:abstractNumId="8" w15:restartNumberingAfterBreak="0">
    <w:nsid w:val="7B1B1EFD"/>
    <w:multiLevelType w:val="hybridMultilevel"/>
    <w:tmpl w:val="AE1C0E2C"/>
    <w:lvl w:ilvl="0" w:tplc="7F2C5AEE">
      <w:start w:val="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1562248306">
    <w:abstractNumId w:val="8"/>
  </w:num>
  <w:num w:numId="2" w16cid:durableId="291326314">
    <w:abstractNumId w:val="7"/>
  </w:num>
  <w:num w:numId="3" w16cid:durableId="445009112">
    <w:abstractNumId w:val="3"/>
  </w:num>
  <w:num w:numId="4" w16cid:durableId="658071341">
    <w:abstractNumId w:val="6"/>
  </w:num>
  <w:num w:numId="5" w16cid:durableId="2032947395">
    <w:abstractNumId w:val="1"/>
  </w:num>
  <w:num w:numId="6" w16cid:durableId="1968780323">
    <w:abstractNumId w:val="0"/>
  </w:num>
  <w:num w:numId="7" w16cid:durableId="1948082229">
    <w:abstractNumId w:val="5"/>
  </w:num>
  <w:num w:numId="8" w16cid:durableId="1460415416">
    <w:abstractNumId w:val="4"/>
  </w:num>
  <w:num w:numId="9" w16cid:durableId="980304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F76"/>
    <w:rsid w:val="00010DC8"/>
    <w:rsid w:val="0002138B"/>
    <w:rsid w:val="00023AF8"/>
    <w:rsid w:val="00025534"/>
    <w:rsid w:val="00025669"/>
    <w:rsid w:val="00026532"/>
    <w:rsid w:val="000317FC"/>
    <w:rsid w:val="00031F08"/>
    <w:rsid w:val="00035669"/>
    <w:rsid w:val="000407C3"/>
    <w:rsid w:val="00042658"/>
    <w:rsid w:val="000457FA"/>
    <w:rsid w:val="00055579"/>
    <w:rsid w:val="000557C7"/>
    <w:rsid w:val="00060A1E"/>
    <w:rsid w:val="000840A0"/>
    <w:rsid w:val="00085EDF"/>
    <w:rsid w:val="00091C71"/>
    <w:rsid w:val="000A0835"/>
    <w:rsid w:val="000A2886"/>
    <w:rsid w:val="000A6874"/>
    <w:rsid w:val="000B3D41"/>
    <w:rsid w:val="000C0559"/>
    <w:rsid w:val="000C21F9"/>
    <w:rsid w:val="000D1F5C"/>
    <w:rsid w:val="000E1B1C"/>
    <w:rsid w:val="000F6A17"/>
    <w:rsid w:val="00103E77"/>
    <w:rsid w:val="00142468"/>
    <w:rsid w:val="00152A25"/>
    <w:rsid w:val="00166757"/>
    <w:rsid w:val="00167419"/>
    <w:rsid w:val="001A71B8"/>
    <w:rsid w:val="001B562A"/>
    <w:rsid w:val="001B6F2B"/>
    <w:rsid w:val="001C642E"/>
    <w:rsid w:val="001D1F6E"/>
    <w:rsid w:val="001E6AC1"/>
    <w:rsid w:val="001F390A"/>
    <w:rsid w:val="00214238"/>
    <w:rsid w:val="00214CF4"/>
    <w:rsid w:val="00224412"/>
    <w:rsid w:val="00225557"/>
    <w:rsid w:val="00231017"/>
    <w:rsid w:val="00251B10"/>
    <w:rsid w:val="00257B0C"/>
    <w:rsid w:val="00260B1A"/>
    <w:rsid w:val="00262180"/>
    <w:rsid w:val="002667D5"/>
    <w:rsid w:val="002826A2"/>
    <w:rsid w:val="0028730D"/>
    <w:rsid w:val="002876D8"/>
    <w:rsid w:val="00291D53"/>
    <w:rsid w:val="00292514"/>
    <w:rsid w:val="002A3654"/>
    <w:rsid w:val="002A4A9B"/>
    <w:rsid w:val="002A50F5"/>
    <w:rsid w:val="002B0793"/>
    <w:rsid w:val="002C392F"/>
    <w:rsid w:val="002D4644"/>
    <w:rsid w:val="002D6F4A"/>
    <w:rsid w:val="002E28A3"/>
    <w:rsid w:val="002E4E45"/>
    <w:rsid w:val="002F13DB"/>
    <w:rsid w:val="002F3ABA"/>
    <w:rsid w:val="002F51F7"/>
    <w:rsid w:val="00305FA3"/>
    <w:rsid w:val="003259C0"/>
    <w:rsid w:val="00325F76"/>
    <w:rsid w:val="003275E6"/>
    <w:rsid w:val="0033591E"/>
    <w:rsid w:val="00336979"/>
    <w:rsid w:val="00353F6B"/>
    <w:rsid w:val="00356D23"/>
    <w:rsid w:val="00370051"/>
    <w:rsid w:val="00370FA9"/>
    <w:rsid w:val="00376999"/>
    <w:rsid w:val="003853F5"/>
    <w:rsid w:val="00391283"/>
    <w:rsid w:val="003C49F5"/>
    <w:rsid w:val="003D4B23"/>
    <w:rsid w:val="003D4E5D"/>
    <w:rsid w:val="003F1EB5"/>
    <w:rsid w:val="0040110E"/>
    <w:rsid w:val="00401374"/>
    <w:rsid w:val="004021F4"/>
    <w:rsid w:val="0040613F"/>
    <w:rsid w:val="00411276"/>
    <w:rsid w:val="004153E5"/>
    <w:rsid w:val="00421C60"/>
    <w:rsid w:val="00425A80"/>
    <w:rsid w:val="00426B99"/>
    <w:rsid w:val="004404FF"/>
    <w:rsid w:val="00446508"/>
    <w:rsid w:val="00452FD6"/>
    <w:rsid w:val="004624AB"/>
    <w:rsid w:val="0046384A"/>
    <w:rsid w:val="0048224C"/>
    <w:rsid w:val="004840D2"/>
    <w:rsid w:val="00484371"/>
    <w:rsid w:val="00486EA9"/>
    <w:rsid w:val="004914C7"/>
    <w:rsid w:val="004974CA"/>
    <w:rsid w:val="004A0972"/>
    <w:rsid w:val="004A1DF8"/>
    <w:rsid w:val="004A4454"/>
    <w:rsid w:val="004B0D9C"/>
    <w:rsid w:val="004B23C3"/>
    <w:rsid w:val="004B37F0"/>
    <w:rsid w:val="004C3CF3"/>
    <w:rsid w:val="004D61A8"/>
    <w:rsid w:val="004E4F5D"/>
    <w:rsid w:val="004F7EAC"/>
    <w:rsid w:val="00502BB5"/>
    <w:rsid w:val="00503D70"/>
    <w:rsid w:val="005108C0"/>
    <w:rsid w:val="00527B25"/>
    <w:rsid w:val="00535ABF"/>
    <w:rsid w:val="005363D8"/>
    <w:rsid w:val="00536946"/>
    <w:rsid w:val="00543490"/>
    <w:rsid w:val="005525FD"/>
    <w:rsid w:val="00553527"/>
    <w:rsid w:val="005555F9"/>
    <w:rsid w:val="00566D40"/>
    <w:rsid w:val="00571CD4"/>
    <w:rsid w:val="00575493"/>
    <w:rsid w:val="00575CFF"/>
    <w:rsid w:val="00584575"/>
    <w:rsid w:val="0059085A"/>
    <w:rsid w:val="00590CE6"/>
    <w:rsid w:val="00596D35"/>
    <w:rsid w:val="005C5DA1"/>
    <w:rsid w:val="005D34D6"/>
    <w:rsid w:val="005D5610"/>
    <w:rsid w:val="005E469F"/>
    <w:rsid w:val="00600A7B"/>
    <w:rsid w:val="006016A5"/>
    <w:rsid w:val="00607E0D"/>
    <w:rsid w:val="0061706F"/>
    <w:rsid w:val="00623844"/>
    <w:rsid w:val="006411F0"/>
    <w:rsid w:val="00646442"/>
    <w:rsid w:val="0067227C"/>
    <w:rsid w:val="006744AA"/>
    <w:rsid w:val="0068496B"/>
    <w:rsid w:val="006870FF"/>
    <w:rsid w:val="0069188C"/>
    <w:rsid w:val="0069653B"/>
    <w:rsid w:val="006A122D"/>
    <w:rsid w:val="006A2791"/>
    <w:rsid w:val="006B17B9"/>
    <w:rsid w:val="006C20C3"/>
    <w:rsid w:val="006C61C2"/>
    <w:rsid w:val="006D2849"/>
    <w:rsid w:val="006D463C"/>
    <w:rsid w:val="006E0872"/>
    <w:rsid w:val="00703AA7"/>
    <w:rsid w:val="00746CF0"/>
    <w:rsid w:val="007522BA"/>
    <w:rsid w:val="00755B5B"/>
    <w:rsid w:val="00773000"/>
    <w:rsid w:val="0079782E"/>
    <w:rsid w:val="007A10B4"/>
    <w:rsid w:val="007A4FE4"/>
    <w:rsid w:val="007B47EF"/>
    <w:rsid w:val="007D1051"/>
    <w:rsid w:val="007E4DE7"/>
    <w:rsid w:val="007E659C"/>
    <w:rsid w:val="007F4E66"/>
    <w:rsid w:val="008033D7"/>
    <w:rsid w:val="00812D34"/>
    <w:rsid w:val="008220FF"/>
    <w:rsid w:val="00827D22"/>
    <w:rsid w:val="00834DF8"/>
    <w:rsid w:val="00840535"/>
    <w:rsid w:val="00847C4B"/>
    <w:rsid w:val="00861F8F"/>
    <w:rsid w:val="00885CF6"/>
    <w:rsid w:val="00894866"/>
    <w:rsid w:val="008A13C7"/>
    <w:rsid w:val="008A1DBC"/>
    <w:rsid w:val="008A34D6"/>
    <w:rsid w:val="008B0BC4"/>
    <w:rsid w:val="008B5C01"/>
    <w:rsid w:val="008B7320"/>
    <w:rsid w:val="008C2CB2"/>
    <w:rsid w:val="008C4007"/>
    <w:rsid w:val="008D0A77"/>
    <w:rsid w:val="008D3ABB"/>
    <w:rsid w:val="008F005F"/>
    <w:rsid w:val="008F237B"/>
    <w:rsid w:val="008F3CBA"/>
    <w:rsid w:val="008F3F9D"/>
    <w:rsid w:val="008F4F34"/>
    <w:rsid w:val="00905235"/>
    <w:rsid w:val="00907350"/>
    <w:rsid w:val="0091136C"/>
    <w:rsid w:val="009134AF"/>
    <w:rsid w:val="00925B24"/>
    <w:rsid w:val="00934857"/>
    <w:rsid w:val="00943948"/>
    <w:rsid w:val="00944C4B"/>
    <w:rsid w:val="0094657D"/>
    <w:rsid w:val="009466BB"/>
    <w:rsid w:val="0094677F"/>
    <w:rsid w:val="00950296"/>
    <w:rsid w:val="00950BC9"/>
    <w:rsid w:val="009526A4"/>
    <w:rsid w:val="00953F4D"/>
    <w:rsid w:val="00964E6E"/>
    <w:rsid w:val="0097080B"/>
    <w:rsid w:val="00974829"/>
    <w:rsid w:val="0098294E"/>
    <w:rsid w:val="0098469A"/>
    <w:rsid w:val="0098561B"/>
    <w:rsid w:val="00992CB8"/>
    <w:rsid w:val="00992F36"/>
    <w:rsid w:val="009A2E62"/>
    <w:rsid w:val="009A50DA"/>
    <w:rsid w:val="009A6207"/>
    <w:rsid w:val="009A6F9A"/>
    <w:rsid w:val="009C1615"/>
    <w:rsid w:val="009D2D9D"/>
    <w:rsid w:val="009D7E23"/>
    <w:rsid w:val="009F54F3"/>
    <w:rsid w:val="00A007D9"/>
    <w:rsid w:val="00A02DB5"/>
    <w:rsid w:val="00A13179"/>
    <w:rsid w:val="00A13F71"/>
    <w:rsid w:val="00A158F6"/>
    <w:rsid w:val="00A20477"/>
    <w:rsid w:val="00A20EF2"/>
    <w:rsid w:val="00A24439"/>
    <w:rsid w:val="00A25E7C"/>
    <w:rsid w:val="00A263DE"/>
    <w:rsid w:val="00A27494"/>
    <w:rsid w:val="00A363A9"/>
    <w:rsid w:val="00A4447C"/>
    <w:rsid w:val="00A47A37"/>
    <w:rsid w:val="00A5203A"/>
    <w:rsid w:val="00A607EB"/>
    <w:rsid w:val="00A620C9"/>
    <w:rsid w:val="00A64466"/>
    <w:rsid w:val="00A71659"/>
    <w:rsid w:val="00A81ECD"/>
    <w:rsid w:val="00A85F51"/>
    <w:rsid w:val="00AB2588"/>
    <w:rsid w:val="00AB28C6"/>
    <w:rsid w:val="00AC3E58"/>
    <w:rsid w:val="00AC6D86"/>
    <w:rsid w:val="00AD1E5F"/>
    <w:rsid w:val="00AD4D46"/>
    <w:rsid w:val="00AD5911"/>
    <w:rsid w:val="00AE3DDA"/>
    <w:rsid w:val="00AF08BD"/>
    <w:rsid w:val="00AF64EC"/>
    <w:rsid w:val="00AF7BC4"/>
    <w:rsid w:val="00B040DA"/>
    <w:rsid w:val="00B2200B"/>
    <w:rsid w:val="00B3005E"/>
    <w:rsid w:val="00B42C83"/>
    <w:rsid w:val="00B64FF8"/>
    <w:rsid w:val="00B66BE3"/>
    <w:rsid w:val="00B77136"/>
    <w:rsid w:val="00B8064C"/>
    <w:rsid w:val="00B8686B"/>
    <w:rsid w:val="00B87224"/>
    <w:rsid w:val="00B91972"/>
    <w:rsid w:val="00B91F8F"/>
    <w:rsid w:val="00B96393"/>
    <w:rsid w:val="00BA7324"/>
    <w:rsid w:val="00BB2037"/>
    <w:rsid w:val="00BB2FF1"/>
    <w:rsid w:val="00BB6C36"/>
    <w:rsid w:val="00BC0262"/>
    <w:rsid w:val="00BC3804"/>
    <w:rsid w:val="00BD1517"/>
    <w:rsid w:val="00BD56E3"/>
    <w:rsid w:val="00BD6744"/>
    <w:rsid w:val="00BE157D"/>
    <w:rsid w:val="00BE228C"/>
    <w:rsid w:val="00BE307B"/>
    <w:rsid w:val="00BF3897"/>
    <w:rsid w:val="00C0676C"/>
    <w:rsid w:val="00C0706F"/>
    <w:rsid w:val="00C11820"/>
    <w:rsid w:val="00C14C1A"/>
    <w:rsid w:val="00C254A6"/>
    <w:rsid w:val="00C32B45"/>
    <w:rsid w:val="00C34472"/>
    <w:rsid w:val="00C6099C"/>
    <w:rsid w:val="00C61D35"/>
    <w:rsid w:val="00C657A8"/>
    <w:rsid w:val="00C73289"/>
    <w:rsid w:val="00C82291"/>
    <w:rsid w:val="00C82FC0"/>
    <w:rsid w:val="00C9291F"/>
    <w:rsid w:val="00C94323"/>
    <w:rsid w:val="00CA67C0"/>
    <w:rsid w:val="00CA7742"/>
    <w:rsid w:val="00CB7B18"/>
    <w:rsid w:val="00CB7C4B"/>
    <w:rsid w:val="00CC17FA"/>
    <w:rsid w:val="00CC1CC6"/>
    <w:rsid w:val="00CC3AFD"/>
    <w:rsid w:val="00CC6603"/>
    <w:rsid w:val="00CD6E51"/>
    <w:rsid w:val="00CE45C2"/>
    <w:rsid w:val="00CF19B1"/>
    <w:rsid w:val="00D061CA"/>
    <w:rsid w:val="00D10728"/>
    <w:rsid w:val="00D20FA6"/>
    <w:rsid w:val="00D32950"/>
    <w:rsid w:val="00D337FE"/>
    <w:rsid w:val="00D35722"/>
    <w:rsid w:val="00D35D63"/>
    <w:rsid w:val="00D378FA"/>
    <w:rsid w:val="00D408E9"/>
    <w:rsid w:val="00D50A93"/>
    <w:rsid w:val="00D570F6"/>
    <w:rsid w:val="00D63E7C"/>
    <w:rsid w:val="00D811A3"/>
    <w:rsid w:val="00D8435B"/>
    <w:rsid w:val="00DA57FC"/>
    <w:rsid w:val="00DA67BB"/>
    <w:rsid w:val="00DB17A1"/>
    <w:rsid w:val="00DB3C41"/>
    <w:rsid w:val="00DB5561"/>
    <w:rsid w:val="00DD5449"/>
    <w:rsid w:val="00DD6FC6"/>
    <w:rsid w:val="00DE44FF"/>
    <w:rsid w:val="00DE72A7"/>
    <w:rsid w:val="00DF37D6"/>
    <w:rsid w:val="00E02BC1"/>
    <w:rsid w:val="00E06189"/>
    <w:rsid w:val="00E14C59"/>
    <w:rsid w:val="00E35182"/>
    <w:rsid w:val="00E473AF"/>
    <w:rsid w:val="00E50388"/>
    <w:rsid w:val="00E562D6"/>
    <w:rsid w:val="00E60DE0"/>
    <w:rsid w:val="00E61DCF"/>
    <w:rsid w:val="00E64F98"/>
    <w:rsid w:val="00E759B6"/>
    <w:rsid w:val="00E776CF"/>
    <w:rsid w:val="00E86E2B"/>
    <w:rsid w:val="00E916B3"/>
    <w:rsid w:val="00E91FED"/>
    <w:rsid w:val="00E94527"/>
    <w:rsid w:val="00E959C4"/>
    <w:rsid w:val="00EB6A29"/>
    <w:rsid w:val="00EB6FDF"/>
    <w:rsid w:val="00EB7B07"/>
    <w:rsid w:val="00EE1E79"/>
    <w:rsid w:val="00EE6A8F"/>
    <w:rsid w:val="00EF1F30"/>
    <w:rsid w:val="00F026E3"/>
    <w:rsid w:val="00F06875"/>
    <w:rsid w:val="00F101A2"/>
    <w:rsid w:val="00F125A7"/>
    <w:rsid w:val="00F143E9"/>
    <w:rsid w:val="00F32D57"/>
    <w:rsid w:val="00F40CF1"/>
    <w:rsid w:val="00F412F5"/>
    <w:rsid w:val="00F43774"/>
    <w:rsid w:val="00F45506"/>
    <w:rsid w:val="00F469B9"/>
    <w:rsid w:val="00F55B99"/>
    <w:rsid w:val="00F765D7"/>
    <w:rsid w:val="00F774B5"/>
    <w:rsid w:val="00F86F29"/>
    <w:rsid w:val="00F8794D"/>
    <w:rsid w:val="00F918BD"/>
    <w:rsid w:val="00F93F81"/>
    <w:rsid w:val="00F952A5"/>
    <w:rsid w:val="00FA3084"/>
    <w:rsid w:val="00FA3554"/>
    <w:rsid w:val="00FA59F9"/>
    <w:rsid w:val="00FA696C"/>
    <w:rsid w:val="00FA71AE"/>
    <w:rsid w:val="00FC0748"/>
    <w:rsid w:val="00FC2D02"/>
    <w:rsid w:val="00FC5D07"/>
    <w:rsid w:val="00FD0D76"/>
    <w:rsid w:val="00FD7B2B"/>
    <w:rsid w:val="00FE14A5"/>
    <w:rsid w:val="00FE4D99"/>
    <w:rsid w:val="00FE574D"/>
    <w:rsid w:val="01EB35CD"/>
    <w:rsid w:val="093C479F"/>
    <w:rsid w:val="430BA398"/>
    <w:rsid w:val="5DF06521"/>
    <w:rsid w:val="6160E167"/>
    <w:rsid w:val="707AF10C"/>
    <w:rsid w:val="7E470F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A32D18"/>
  <w15:docId w15:val="{9F4D7857-4121-4CC2-8491-2CCC34A0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38B"/>
    <w:pPr>
      <w:widowControl w:val="0"/>
      <w:jc w:val="both"/>
    </w:pPr>
    <w:rPr>
      <w:kern w:val="2"/>
      <w:sz w:val="21"/>
      <w:szCs w:val="24"/>
    </w:rPr>
  </w:style>
  <w:style w:type="paragraph" w:styleId="1">
    <w:name w:val="heading 1"/>
    <w:basedOn w:val="a"/>
    <w:next w:val="a"/>
    <w:link w:val="10"/>
    <w:uiPriority w:val="9"/>
    <w:qFormat/>
    <w:rsid w:val="00834DF8"/>
    <w:pPr>
      <w:keepNext/>
      <w:outlineLvl w:val="0"/>
    </w:pPr>
    <w:rPr>
      <w:rFonts w:ascii="Arial" w:eastAsia="ＭＳ ゴシック" w:hAnsi="Arial"/>
      <w:sz w:val="24"/>
    </w:rPr>
  </w:style>
  <w:style w:type="paragraph" w:styleId="2">
    <w:name w:val="heading 2"/>
    <w:basedOn w:val="a"/>
    <w:next w:val="a"/>
    <w:link w:val="20"/>
    <w:uiPriority w:val="9"/>
    <w:qFormat/>
    <w:rsid w:val="006A122D"/>
    <w:pPr>
      <w:keepNext/>
      <w:outlineLvl w:val="1"/>
    </w:pPr>
    <w:rPr>
      <w:rFonts w:ascii="Arial" w:eastAsia="ＭＳ ゴシック" w:hAnsi="Arial"/>
    </w:rPr>
  </w:style>
  <w:style w:type="paragraph" w:styleId="3">
    <w:name w:val="heading 3"/>
    <w:basedOn w:val="a"/>
    <w:next w:val="a"/>
    <w:link w:val="30"/>
    <w:uiPriority w:val="9"/>
    <w:qFormat/>
    <w:rsid w:val="006A122D"/>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35ABF"/>
    <w:rPr>
      <w:rFonts w:ascii="Arial" w:eastAsia="ＭＳ ゴシック" w:hAnsi="Arial"/>
      <w:sz w:val="18"/>
      <w:szCs w:val="18"/>
    </w:rPr>
  </w:style>
  <w:style w:type="paragraph" w:customStyle="1" w:styleId="a4">
    <w:name w:val="一太郎８"/>
    <w:rsid w:val="009134AF"/>
    <w:pPr>
      <w:widowControl w:val="0"/>
      <w:wordWrap w:val="0"/>
      <w:autoSpaceDE w:val="0"/>
      <w:autoSpaceDN w:val="0"/>
      <w:adjustRightInd w:val="0"/>
      <w:spacing w:line="348" w:lineRule="atLeast"/>
      <w:jc w:val="both"/>
    </w:pPr>
    <w:rPr>
      <w:rFonts w:ascii="ＭＳ 明朝"/>
      <w:spacing w:val="-2"/>
      <w:sz w:val="22"/>
    </w:rPr>
  </w:style>
  <w:style w:type="paragraph" w:styleId="a5">
    <w:name w:val="header"/>
    <w:basedOn w:val="a"/>
    <w:link w:val="a6"/>
    <w:rsid w:val="007E659C"/>
    <w:pPr>
      <w:tabs>
        <w:tab w:val="center" w:pos="4252"/>
        <w:tab w:val="right" w:pos="8504"/>
      </w:tabs>
      <w:snapToGrid w:val="0"/>
    </w:pPr>
  </w:style>
  <w:style w:type="paragraph" w:styleId="a7">
    <w:name w:val="footer"/>
    <w:basedOn w:val="a"/>
    <w:link w:val="a8"/>
    <w:uiPriority w:val="99"/>
    <w:rsid w:val="007E659C"/>
    <w:pPr>
      <w:tabs>
        <w:tab w:val="center" w:pos="4252"/>
        <w:tab w:val="right" w:pos="8504"/>
      </w:tabs>
      <w:snapToGrid w:val="0"/>
    </w:pPr>
  </w:style>
  <w:style w:type="character" w:styleId="a9">
    <w:name w:val="page number"/>
    <w:basedOn w:val="a0"/>
    <w:rsid w:val="007E659C"/>
  </w:style>
  <w:style w:type="character" w:customStyle="1" w:styleId="a8">
    <w:name w:val="フッター (文字)"/>
    <w:link w:val="a7"/>
    <w:uiPriority w:val="99"/>
    <w:rsid w:val="00834DF8"/>
    <w:rPr>
      <w:kern w:val="2"/>
      <w:sz w:val="21"/>
      <w:szCs w:val="24"/>
    </w:rPr>
  </w:style>
  <w:style w:type="character" w:customStyle="1" w:styleId="10">
    <w:name w:val="見出し 1 (文字)"/>
    <w:link w:val="1"/>
    <w:uiPriority w:val="9"/>
    <w:rsid w:val="00834DF8"/>
    <w:rPr>
      <w:rFonts w:ascii="Arial" w:eastAsia="ＭＳ ゴシック" w:hAnsi="Arial" w:cs="Times New Roman"/>
      <w:kern w:val="2"/>
      <w:sz w:val="24"/>
      <w:szCs w:val="24"/>
    </w:rPr>
  </w:style>
  <w:style w:type="paragraph" w:styleId="aa">
    <w:name w:val="TOC Heading"/>
    <w:basedOn w:val="1"/>
    <w:next w:val="a"/>
    <w:uiPriority w:val="39"/>
    <w:qFormat/>
    <w:rsid w:val="00834DF8"/>
    <w:pPr>
      <w:keepLines/>
      <w:widowControl/>
      <w:spacing w:before="480" w:line="276" w:lineRule="auto"/>
      <w:jc w:val="left"/>
      <w:outlineLvl w:val="9"/>
    </w:pPr>
    <w:rPr>
      <w:b/>
      <w:bCs/>
      <w:color w:val="365F91"/>
      <w:kern w:val="0"/>
      <w:sz w:val="28"/>
      <w:szCs w:val="28"/>
    </w:rPr>
  </w:style>
  <w:style w:type="character" w:customStyle="1" w:styleId="20">
    <w:name w:val="見出し 2 (文字)"/>
    <w:link w:val="2"/>
    <w:uiPriority w:val="9"/>
    <w:rsid w:val="006A122D"/>
    <w:rPr>
      <w:rFonts w:ascii="Arial" w:eastAsia="ＭＳ ゴシック" w:hAnsi="Arial" w:cs="Times New Roman"/>
      <w:kern w:val="2"/>
      <w:sz w:val="21"/>
      <w:szCs w:val="24"/>
    </w:rPr>
  </w:style>
  <w:style w:type="character" w:customStyle="1" w:styleId="30">
    <w:name w:val="見出し 3 (文字)"/>
    <w:link w:val="3"/>
    <w:uiPriority w:val="9"/>
    <w:semiHidden/>
    <w:rsid w:val="006A122D"/>
    <w:rPr>
      <w:rFonts w:ascii="Arial" w:eastAsia="ＭＳ ゴシック" w:hAnsi="Arial" w:cs="Times New Roman"/>
      <w:kern w:val="2"/>
      <w:sz w:val="21"/>
      <w:szCs w:val="24"/>
    </w:rPr>
  </w:style>
  <w:style w:type="paragraph" w:styleId="11">
    <w:name w:val="toc 1"/>
    <w:basedOn w:val="a"/>
    <w:next w:val="a"/>
    <w:autoRedefine/>
    <w:uiPriority w:val="39"/>
    <w:unhideWhenUsed/>
    <w:rsid w:val="00AD4D46"/>
    <w:pPr>
      <w:tabs>
        <w:tab w:val="right" w:leader="dot" w:pos="9060"/>
      </w:tabs>
      <w:adjustRightInd w:val="0"/>
      <w:snapToGrid w:val="0"/>
      <w:spacing w:line="360" w:lineRule="auto"/>
    </w:pPr>
  </w:style>
  <w:style w:type="paragraph" w:styleId="21">
    <w:name w:val="toc 2"/>
    <w:basedOn w:val="a"/>
    <w:next w:val="a"/>
    <w:autoRedefine/>
    <w:uiPriority w:val="39"/>
    <w:unhideWhenUsed/>
    <w:rsid w:val="006A122D"/>
    <w:pPr>
      <w:ind w:leftChars="100" w:left="210"/>
    </w:pPr>
  </w:style>
  <w:style w:type="character" w:styleId="ab">
    <w:name w:val="Hyperlink"/>
    <w:uiPriority w:val="99"/>
    <w:unhideWhenUsed/>
    <w:rsid w:val="006A122D"/>
    <w:rPr>
      <w:color w:val="0000FF"/>
      <w:u w:val="single"/>
    </w:rPr>
  </w:style>
  <w:style w:type="table" w:styleId="ac">
    <w:name w:val="Table Grid"/>
    <w:basedOn w:val="a1"/>
    <w:uiPriority w:val="59"/>
    <w:rsid w:val="00E50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link w:val="a5"/>
    <w:rsid w:val="008B7320"/>
    <w:rPr>
      <w:kern w:val="2"/>
      <w:sz w:val="21"/>
      <w:szCs w:val="24"/>
    </w:rPr>
  </w:style>
  <w:style w:type="paragraph" w:styleId="ad">
    <w:name w:val="Body Text Indent"/>
    <w:aliases w:val="（5mm+文頭１字下げ）"/>
    <w:basedOn w:val="a"/>
    <w:link w:val="ae"/>
    <w:rsid w:val="00E02BC1"/>
    <w:pPr>
      <w:widowControl/>
      <w:adjustRightInd w:val="0"/>
      <w:spacing w:line="360" w:lineRule="atLeast"/>
      <w:ind w:left="284" w:firstLine="227"/>
      <w:jc w:val="left"/>
      <w:textAlignment w:val="baseline"/>
    </w:pPr>
    <w:rPr>
      <w:rFonts w:ascii="Times New Roman" w:hAnsi="Times New Roman"/>
      <w:kern w:val="0"/>
      <w:sz w:val="22"/>
      <w:szCs w:val="20"/>
    </w:rPr>
  </w:style>
  <w:style w:type="character" w:customStyle="1" w:styleId="ae">
    <w:name w:val="本文インデント (文字)"/>
    <w:aliases w:val="（5mm+文頭１字下げ） (文字)"/>
    <w:link w:val="ad"/>
    <w:rsid w:val="00E02BC1"/>
    <w:rPr>
      <w:rFonts w:ascii="Times New Roman" w:hAnsi="Times New Roman"/>
      <w:sz w:val="22"/>
    </w:rPr>
  </w:style>
  <w:style w:type="paragraph" w:styleId="af">
    <w:name w:val="Body Text"/>
    <w:basedOn w:val="a"/>
    <w:link w:val="af0"/>
    <w:uiPriority w:val="99"/>
    <w:semiHidden/>
    <w:unhideWhenUsed/>
    <w:rsid w:val="00E02BC1"/>
  </w:style>
  <w:style w:type="character" w:customStyle="1" w:styleId="af0">
    <w:name w:val="本文 (文字)"/>
    <w:link w:val="af"/>
    <w:uiPriority w:val="99"/>
    <w:semiHidden/>
    <w:rsid w:val="00E02BC1"/>
    <w:rPr>
      <w:kern w:val="2"/>
      <w:sz w:val="21"/>
      <w:szCs w:val="24"/>
    </w:rPr>
  </w:style>
  <w:style w:type="paragraph" w:customStyle="1" w:styleId="IC">
    <w:name w:val="IC本文字下げ"/>
    <w:basedOn w:val="a"/>
    <w:link w:val="IC0"/>
    <w:rsid w:val="00A13F71"/>
    <w:pPr>
      <w:adjustRightInd w:val="0"/>
      <w:spacing w:line="460" w:lineRule="exact"/>
      <w:ind w:firstLine="210"/>
      <w:textAlignment w:val="baseline"/>
    </w:pPr>
    <w:rPr>
      <w:rFonts w:ascii="HG丸ｺﾞｼｯｸM-PRO" w:eastAsia="HG丸ｺﾞｼｯｸM-PRO" w:hAnsi="HG丸ｺﾞｼｯｸM-PRO"/>
      <w:kern w:val="0"/>
      <w:sz w:val="24"/>
      <w:szCs w:val="20"/>
    </w:rPr>
  </w:style>
  <w:style w:type="character" w:customStyle="1" w:styleId="IC0">
    <w:name w:val="IC本文字下げ (文字)"/>
    <w:link w:val="IC"/>
    <w:rsid w:val="00A13F71"/>
    <w:rPr>
      <w:rFonts w:ascii="HG丸ｺﾞｼｯｸM-PRO" w:eastAsia="HG丸ｺﾞｼｯｸM-PRO" w:hAnsi="HG丸ｺﾞｼｯｸM-PRO"/>
      <w:sz w:val="24"/>
    </w:rPr>
  </w:style>
  <w:style w:type="paragraph" w:styleId="af1">
    <w:name w:val="Revision"/>
    <w:hidden/>
    <w:uiPriority w:val="99"/>
    <w:semiHidden/>
    <w:rsid w:val="00AF08BD"/>
    <w:rPr>
      <w:kern w:val="2"/>
      <w:sz w:val="21"/>
      <w:szCs w:val="24"/>
    </w:rPr>
  </w:style>
  <w:style w:type="character" w:styleId="af2">
    <w:name w:val="annotation reference"/>
    <w:basedOn w:val="a0"/>
    <w:uiPriority w:val="99"/>
    <w:semiHidden/>
    <w:unhideWhenUsed/>
    <w:rsid w:val="00484371"/>
    <w:rPr>
      <w:sz w:val="18"/>
      <w:szCs w:val="18"/>
    </w:rPr>
  </w:style>
  <w:style w:type="paragraph" w:styleId="af3">
    <w:name w:val="annotation text"/>
    <w:basedOn w:val="a"/>
    <w:link w:val="af4"/>
    <w:uiPriority w:val="99"/>
    <w:semiHidden/>
    <w:unhideWhenUsed/>
    <w:rsid w:val="00484371"/>
    <w:pPr>
      <w:jc w:val="left"/>
    </w:pPr>
  </w:style>
  <w:style w:type="character" w:customStyle="1" w:styleId="af4">
    <w:name w:val="コメント文字列 (文字)"/>
    <w:basedOn w:val="a0"/>
    <w:link w:val="af3"/>
    <w:uiPriority w:val="99"/>
    <w:semiHidden/>
    <w:rsid w:val="00484371"/>
    <w:rPr>
      <w:kern w:val="2"/>
      <w:sz w:val="21"/>
      <w:szCs w:val="24"/>
    </w:rPr>
  </w:style>
  <w:style w:type="paragraph" w:styleId="af5">
    <w:name w:val="annotation subject"/>
    <w:basedOn w:val="af3"/>
    <w:next w:val="af3"/>
    <w:link w:val="af6"/>
    <w:uiPriority w:val="99"/>
    <w:semiHidden/>
    <w:unhideWhenUsed/>
    <w:rsid w:val="00484371"/>
    <w:rPr>
      <w:b/>
      <w:bCs/>
    </w:rPr>
  </w:style>
  <w:style w:type="character" w:customStyle="1" w:styleId="af6">
    <w:name w:val="コメント内容 (文字)"/>
    <w:basedOn w:val="af4"/>
    <w:link w:val="af5"/>
    <w:uiPriority w:val="99"/>
    <w:semiHidden/>
    <w:rsid w:val="00484371"/>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0073">
      <w:bodyDiv w:val="1"/>
      <w:marLeft w:val="0"/>
      <w:marRight w:val="0"/>
      <w:marTop w:val="0"/>
      <w:marBottom w:val="0"/>
      <w:divBdr>
        <w:top w:val="none" w:sz="0" w:space="0" w:color="auto"/>
        <w:left w:val="none" w:sz="0" w:space="0" w:color="auto"/>
        <w:bottom w:val="none" w:sz="0" w:space="0" w:color="auto"/>
        <w:right w:val="none" w:sz="0" w:space="0" w:color="auto"/>
      </w:divBdr>
    </w:div>
    <w:div w:id="1227302830">
      <w:bodyDiv w:val="1"/>
      <w:marLeft w:val="0"/>
      <w:marRight w:val="0"/>
      <w:marTop w:val="0"/>
      <w:marBottom w:val="0"/>
      <w:divBdr>
        <w:top w:val="none" w:sz="0" w:space="0" w:color="auto"/>
        <w:left w:val="none" w:sz="0" w:space="0" w:color="auto"/>
        <w:bottom w:val="none" w:sz="0" w:space="0" w:color="auto"/>
        <w:right w:val="none" w:sz="0" w:space="0" w:color="auto"/>
      </w:divBdr>
    </w:div>
    <w:div w:id="208653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khp.kitasato-u.ac.jp/bumon/chik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FB386-25B4-479C-BAC8-24A08A17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22</Pages>
  <Words>1931</Words>
  <Characters>11009</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inetadmin</dc:creator>
  <cp:lastModifiedBy>SATO Hidehiro</cp:lastModifiedBy>
  <cp:revision>33</cp:revision>
  <cp:lastPrinted>2024-01-25T09:36:00Z</cp:lastPrinted>
  <dcterms:created xsi:type="dcterms:W3CDTF">2023-09-15T01:37:00Z</dcterms:created>
  <dcterms:modified xsi:type="dcterms:W3CDTF">2024-03-28T02:11:00Z</dcterms:modified>
</cp:coreProperties>
</file>