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3"/>
        <w:tblpPr w:leftFromText="142" w:rightFromText="142" w:vertAnchor="text" w:horzAnchor="margin" w:tblpXSpec="right" w:tblpY="-18"/>
        <w:tblW w:w="0" w:type="auto"/>
        <w:tblLook w:val="04A0" w:firstRow="1" w:lastRow="0" w:firstColumn="1" w:lastColumn="0" w:noHBand="0" w:noVBand="1"/>
      </w:tblPr>
      <w:tblGrid>
        <w:gridCol w:w="1593"/>
        <w:gridCol w:w="2640"/>
      </w:tblGrid>
      <w:tr w:rsidR="00C234A9" w14:paraId="59AE8148" w14:textId="77777777" w:rsidTr="00C234A9">
        <w:tc>
          <w:tcPr>
            <w:tcW w:w="1593" w:type="dxa"/>
          </w:tcPr>
          <w:p w14:paraId="0FE3DC4B" w14:textId="77777777" w:rsidR="00C234A9" w:rsidRDefault="00E7124D" w:rsidP="00C234A9">
            <w:pPr>
              <w:jc w:val="center"/>
            </w:pPr>
            <w:r>
              <w:rPr>
                <w:rFonts w:hint="eastAsia"/>
              </w:rPr>
              <w:t>整理番号</w:t>
            </w:r>
          </w:p>
        </w:tc>
        <w:tc>
          <w:tcPr>
            <w:tcW w:w="2640" w:type="dxa"/>
          </w:tcPr>
          <w:p w14:paraId="3386E93C" w14:textId="77777777" w:rsidR="00C234A9" w:rsidRDefault="00C234A9" w:rsidP="00C234A9"/>
        </w:tc>
      </w:tr>
    </w:tbl>
    <w:p w14:paraId="16A282DF" w14:textId="77777777" w:rsidR="00C234A9" w:rsidRDefault="00C234A9">
      <w:r>
        <w:rPr>
          <w:rFonts w:hint="eastAsia"/>
        </w:rPr>
        <w:t xml:space="preserve">（様式７－１－４）　　　　　　　　　　　　　　　　</w:t>
      </w:r>
    </w:p>
    <w:p w14:paraId="73836513" w14:textId="77777777" w:rsidR="00697E73" w:rsidRDefault="00697E73"/>
    <w:p w14:paraId="12C96F5C" w14:textId="77777777" w:rsidR="00C234A9" w:rsidRPr="00C234A9" w:rsidRDefault="00C234A9" w:rsidP="00C234A9">
      <w:pPr>
        <w:jc w:val="center"/>
        <w:rPr>
          <w:sz w:val="32"/>
          <w:szCs w:val="32"/>
        </w:rPr>
      </w:pPr>
      <w:r w:rsidRPr="00C234A9">
        <w:rPr>
          <w:rFonts w:hint="eastAsia"/>
          <w:sz w:val="32"/>
          <w:szCs w:val="32"/>
        </w:rPr>
        <w:t>被験者負担軽減費に関する覚書</w:t>
      </w:r>
    </w:p>
    <w:p w14:paraId="54C1CDCC" w14:textId="77777777" w:rsidR="00C234A9" w:rsidRDefault="00C234A9" w:rsidP="00C234A9">
      <w:pPr>
        <w:rPr>
          <w:szCs w:val="21"/>
        </w:rPr>
      </w:pPr>
    </w:p>
    <w:p w14:paraId="2A00FFD9" w14:textId="77777777" w:rsidR="00C234A9" w:rsidRDefault="00C234A9" w:rsidP="00C234A9">
      <w:pPr>
        <w:rPr>
          <w:szCs w:val="21"/>
        </w:rPr>
      </w:pPr>
      <w:r>
        <w:rPr>
          <w:rFonts w:hint="eastAsia"/>
          <w:szCs w:val="21"/>
        </w:rPr>
        <w:t>学校法人</w:t>
      </w:r>
      <w:r>
        <w:rPr>
          <w:rFonts w:hint="eastAsia"/>
          <w:szCs w:val="21"/>
        </w:rPr>
        <w:t xml:space="preserve"> </w:t>
      </w:r>
      <w:r>
        <w:rPr>
          <w:rFonts w:hint="eastAsia"/>
          <w:szCs w:val="21"/>
        </w:rPr>
        <w:t>北里研究所</w:t>
      </w:r>
      <w:r>
        <w:rPr>
          <w:rFonts w:hint="eastAsia"/>
          <w:szCs w:val="21"/>
        </w:rPr>
        <w:t xml:space="preserve"> </w:t>
      </w:r>
      <w:r>
        <w:rPr>
          <w:rFonts w:hint="eastAsia"/>
          <w:szCs w:val="21"/>
        </w:rPr>
        <w:t>北里大学病院（以下、『甲』という。）と　　　　　　　　　　（以下、『乙』という。）とは、被験薬（　　　　　）の甲に於ける臨床試験（以下、『本治験』という。）の実施に当たり、「治験費用に関する契約書」第</w:t>
      </w:r>
      <w:r>
        <w:rPr>
          <w:rFonts w:hint="eastAsia"/>
          <w:szCs w:val="21"/>
        </w:rPr>
        <w:t>4</w:t>
      </w:r>
      <w:r>
        <w:rPr>
          <w:rFonts w:hint="eastAsia"/>
          <w:szCs w:val="21"/>
        </w:rPr>
        <w:t>条の</w:t>
      </w:r>
      <w:r>
        <w:rPr>
          <w:rFonts w:hint="eastAsia"/>
          <w:szCs w:val="21"/>
        </w:rPr>
        <w:t>2</w:t>
      </w:r>
      <w:r>
        <w:rPr>
          <w:rFonts w:hint="eastAsia"/>
          <w:szCs w:val="21"/>
        </w:rPr>
        <w:t>項に基づいて、甲と乙は次のとおり覚書をとりかわす。</w:t>
      </w:r>
    </w:p>
    <w:p w14:paraId="03640186" w14:textId="77777777" w:rsidR="00C234A9" w:rsidRDefault="00C234A9" w:rsidP="00C234A9">
      <w:pPr>
        <w:rPr>
          <w:szCs w:val="21"/>
        </w:rPr>
      </w:pPr>
    </w:p>
    <w:p w14:paraId="2E9B356B" w14:textId="77777777" w:rsidR="00C234A9" w:rsidRDefault="00C234A9" w:rsidP="00C234A9">
      <w:pPr>
        <w:rPr>
          <w:szCs w:val="21"/>
        </w:rPr>
      </w:pPr>
      <w:r>
        <w:rPr>
          <w:rFonts w:hint="eastAsia"/>
          <w:szCs w:val="21"/>
        </w:rPr>
        <w:t xml:space="preserve">　　　　　　　　　　　　　　　　　　【治験実施計画書番号：　　　　　　　　　　　　】</w:t>
      </w:r>
    </w:p>
    <w:p w14:paraId="135D0524" w14:textId="77777777" w:rsidR="00C234A9" w:rsidRDefault="00C234A9" w:rsidP="00C234A9">
      <w:pPr>
        <w:rPr>
          <w:szCs w:val="21"/>
        </w:rPr>
      </w:pPr>
      <w:r>
        <w:rPr>
          <w:rFonts w:hint="eastAsia"/>
          <w:szCs w:val="21"/>
        </w:rPr>
        <w:t>第１項（被験者への負担軽減費）</w:t>
      </w:r>
    </w:p>
    <w:p w14:paraId="729B038D" w14:textId="77777777" w:rsidR="00C234A9" w:rsidRDefault="00C234A9" w:rsidP="00C234A9">
      <w:pPr>
        <w:ind w:left="210" w:hangingChars="100" w:hanging="210"/>
        <w:rPr>
          <w:szCs w:val="21"/>
        </w:rPr>
      </w:pPr>
      <w:r>
        <w:rPr>
          <w:rFonts w:hint="eastAsia"/>
          <w:szCs w:val="21"/>
        </w:rPr>
        <w:t xml:space="preserve">　　乙が被験者に対し治験期間中被験者負担軽減費として支払う金額は、被験者の来院</w:t>
      </w:r>
      <w:r>
        <w:rPr>
          <w:rFonts w:hint="eastAsia"/>
          <w:szCs w:val="21"/>
        </w:rPr>
        <w:t>1</w:t>
      </w:r>
      <w:r>
        <w:rPr>
          <w:rFonts w:hint="eastAsia"/>
          <w:szCs w:val="21"/>
        </w:rPr>
        <w:t>回ごと及び入退院</w:t>
      </w:r>
      <w:r>
        <w:rPr>
          <w:rFonts w:hint="eastAsia"/>
          <w:szCs w:val="21"/>
        </w:rPr>
        <w:t>1</w:t>
      </w:r>
      <w:r>
        <w:rPr>
          <w:rFonts w:hint="eastAsia"/>
          <w:szCs w:val="21"/>
        </w:rPr>
        <w:t>回ごとに金</w:t>
      </w:r>
      <w:r>
        <w:rPr>
          <w:rFonts w:hint="eastAsia"/>
          <w:szCs w:val="21"/>
        </w:rPr>
        <w:t>7,000</w:t>
      </w:r>
      <w:r>
        <w:rPr>
          <w:rFonts w:hint="eastAsia"/>
          <w:szCs w:val="21"/>
        </w:rPr>
        <w:t>円とし、乙がこれを負担する。</w:t>
      </w:r>
    </w:p>
    <w:p w14:paraId="3FE43162" w14:textId="77777777" w:rsidR="00C234A9" w:rsidRDefault="00C234A9" w:rsidP="00B47705">
      <w:pPr>
        <w:ind w:left="210" w:hangingChars="100" w:hanging="210"/>
        <w:rPr>
          <w:szCs w:val="21"/>
        </w:rPr>
      </w:pPr>
      <w:r>
        <w:rPr>
          <w:rFonts w:hint="eastAsia"/>
          <w:szCs w:val="21"/>
        </w:rPr>
        <w:t>２．乙は、同意取得日から最終検査日までの期間、及び有害事象の来院について、被験者負担軽減費を支払うものとする。</w:t>
      </w:r>
    </w:p>
    <w:p w14:paraId="30474B81" w14:textId="77777777" w:rsidR="00B47705" w:rsidRDefault="00B47705" w:rsidP="00C234A9">
      <w:pPr>
        <w:rPr>
          <w:szCs w:val="21"/>
        </w:rPr>
      </w:pPr>
    </w:p>
    <w:p w14:paraId="3A28519B" w14:textId="77777777" w:rsidR="00C234A9" w:rsidRDefault="00C234A9" w:rsidP="00C234A9">
      <w:pPr>
        <w:rPr>
          <w:szCs w:val="21"/>
        </w:rPr>
      </w:pPr>
      <w:r>
        <w:rPr>
          <w:rFonts w:hint="eastAsia"/>
          <w:szCs w:val="21"/>
        </w:rPr>
        <w:t>第２項（事務費）</w:t>
      </w:r>
    </w:p>
    <w:p w14:paraId="37CF748F" w14:textId="77777777" w:rsidR="00F85904" w:rsidRDefault="00C234A9" w:rsidP="00F85904">
      <w:pPr>
        <w:ind w:left="210" w:hangingChars="100" w:hanging="210"/>
        <w:rPr>
          <w:szCs w:val="21"/>
        </w:rPr>
      </w:pPr>
      <w:r>
        <w:rPr>
          <w:rFonts w:hint="eastAsia"/>
          <w:szCs w:val="21"/>
        </w:rPr>
        <w:t xml:space="preserve">　　</w:t>
      </w:r>
      <w:r w:rsidR="00F85904">
        <w:rPr>
          <w:rFonts w:hint="eastAsia"/>
          <w:szCs w:val="21"/>
        </w:rPr>
        <w:t>被験者に対する前項の支払いに伴い必要となる事務費は、管理費と間接費及び消費税とし、それぞれ次の金額とする。</w:t>
      </w:r>
    </w:p>
    <w:p w14:paraId="2CB77634" w14:textId="77777777" w:rsidR="00F85904" w:rsidRDefault="00F85904" w:rsidP="00F85904">
      <w:pPr>
        <w:pStyle w:val="a4"/>
        <w:numPr>
          <w:ilvl w:val="0"/>
          <w:numId w:val="3"/>
        </w:numPr>
        <w:ind w:leftChars="0"/>
        <w:rPr>
          <w:szCs w:val="21"/>
        </w:rPr>
      </w:pPr>
      <w:r>
        <w:rPr>
          <w:rFonts w:hint="eastAsia"/>
          <w:szCs w:val="21"/>
        </w:rPr>
        <w:t>管理費　被験者に対する第</w:t>
      </w:r>
      <w:r>
        <w:rPr>
          <w:rFonts w:hint="eastAsia"/>
          <w:szCs w:val="21"/>
        </w:rPr>
        <w:t>1</w:t>
      </w:r>
      <w:r>
        <w:rPr>
          <w:rFonts w:hint="eastAsia"/>
          <w:szCs w:val="21"/>
        </w:rPr>
        <w:t>項の支払金額に</w:t>
      </w:r>
      <w:r>
        <w:rPr>
          <w:rFonts w:hint="eastAsia"/>
          <w:szCs w:val="21"/>
        </w:rPr>
        <w:t>35</w:t>
      </w:r>
      <w:r>
        <w:rPr>
          <w:rFonts w:hint="eastAsia"/>
          <w:szCs w:val="21"/>
        </w:rPr>
        <w:t>％を乗じた金額</w:t>
      </w:r>
    </w:p>
    <w:p w14:paraId="153E8415" w14:textId="77777777" w:rsidR="00F85904" w:rsidRDefault="00F85904" w:rsidP="00F85904">
      <w:pPr>
        <w:pStyle w:val="a4"/>
        <w:numPr>
          <w:ilvl w:val="0"/>
          <w:numId w:val="3"/>
        </w:numPr>
        <w:ind w:leftChars="0"/>
        <w:rPr>
          <w:szCs w:val="21"/>
        </w:rPr>
      </w:pPr>
      <w:r>
        <w:rPr>
          <w:rFonts w:hint="eastAsia"/>
          <w:szCs w:val="21"/>
        </w:rPr>
        <w:t>間接費　被験者に対する第</w:t>
      </w:r>
      <w:r>
        <w:rPr>
          <w:rFonts w:hint="eastAsia"/>
          <w:szCs w:val="21"/>
        </w:rPr>
        <w:t>1</w:t>
      </w:r>
      <w:r>
        <w:rPr>
          <w:rFonts w:hint="eastAsia"/>
          <w:szCs w:val="21"/>
        </w:rPr>
        <w:t>項の支払金額と前号の管理費との合計額に</w:t>
      </w:r>
      <w:r>
        <w:rPr>
          <w:rFonts w:hint="eastAsia"/>
          <w:szCs w:val="21"/>
        </w:rPr>
        <w:t>30</w:t>
      </w:r>
      <w:r>
        <w:rPr>
          <w:rFonts w:hint="eastAsia"/>
          <w:szCs w:val="21"/>
        </w:rPr>
        <w:t>％を乗じ</w:t>
      </w:r>
    </w:p>
    <w:p w14:paraId="1A5DCF48" w14:textId="77777777" w:rsidR="00F85904" w:rsidRDefault="00F85904" w:rsidP="00F85904">
      <w:pPr>
        <w:pStyle w:val="a4"/>
        <w:ind w:leftChars="0" w:left="555" w:firstLineChars="400" w:firstLine="840"/>
        <w:rPr>
          <w:szCs w:val="21"/>
        </w:rPr>
      </w:pPr>
      <w:r>
        <w:rPr>
          <w:rFonts w:hint="eastAsia"/>
          <w:szCs w:val="21"/>
        </w:rPr>
        <w:t>た金額</w:t>
      </w:r>
    </w:p>
    <w:p w14:paraId="1BE5B2BC" w14:textId="77777777" w:rsidR="00F85904" w:rsidRPr="00205ECC" w:rsidRDefault="00F85904" w:rsidP="00F85904">
      <w:pPr>
        <w:pStyle w:val="a4"/>
        <w:numPr>
          <w:ilvl w:val="0"/>
          <w:numId w:val="3"/>
        </w:numPr>
        <w:ind w:leftChars="0"/>
        <w:rPr>
          <w:szCs w:val="21"/>
        </w:rPr>
      </w:pPr>
      <w:r>
        <w:rPr>
          <w:rFonts w:hint="eastAsia"/>
          <w:szCs w:val="21"/>
        </w:rPr>
        <w:t>消費税　被験者負担軽減費、管理費、間接費の合計金額に消費税を乗じた金額</w:t>
      </w:r>
    </w:p>
    <w:p w14:paraId="560684E7" w14:textId="77777777" w:rsidR="00B47705" w:rsidRPr="00F85904" w:rsidRDefault="00B47705" w:rsidP="00B47705">
      <w:pPr>
        <w:rPr>
          <w:szCs w:val="21"/>
        </w:rPr>
      </w:pPr>
    </w:p>
    <w:p w14:paraId="53256B02" w14:textId="77777777" w:rsidR="00B47705" w:rsidRDefault="00B47705" w:rsidP="00B47705">
      <w:pPr>
        <w:rPr>
          <w:szCs w:val="21"/>
        </w:rPr>
      </w:pPr>
      <w:r>
        <w:rPr>
          <w:rFonts w:hint="eastAsia"/>
          <w:szCs w:val="21"/>
        </w:rPr>
        <w:t>第３項（被験者への支払い方法）</w:t>
      </w:r>
    </w:p>
    <w:p w14:paraId="5D870471" w14:textId="77777777" w:rsidR="00B47705" w:rsidRDefault="00B47705" w:rsidP="00B47705">
      <w:pPr>
        <w:ind w:left="210" w:hangingChars="100" w:hanging="210"/>
        <w:rPr>
          <w:szCs w:val="21"/>
        </w:rPr>
      </w:pPr>
      <w:r>
        <w:rPr>
          <w:rFonts w:hint="eastAsia"/>
          <w:szCs w:val="21"/>
        </w:rPr>
        <w:t xml:space="preserve">　　甲の被験者に対する負担軽減費の支払いは、</w:t>
      </w:r>
      <w:r w:rsidR="00E34555">
        <w:rPr>
          <w:rFonts w:hint="eastAsia"/>
          <w:szCs w:val="21"/>
        </w:rPr>
        <w:t>毎月</w:t>
      </w:r>
      <w:r>
        <w:rPr>
          <w:rFonts w:hint="eastAsia"/>
          <w:szCs w:val="21"/>
        </w:rPr>
        <w:t>1</w:t>
      </w:r>
      <w:r>
        <w:rPr>
          <w:rFonts w:hint="eastAsia"/>
          <w:szCs w:val="21"/>
        </w:rPr>
        <w:t>日を起算日とする</w:t>
      </w:r>
      <w:r w:rsidR="00E34555">
        <w:rPr>
          <w:rFonts w:hint="eastAsia"/>
          <w:szCs w:val="21"/>
        </w:rPr>
        <w:t>1</w:t>
      </w:r>
      <w:r w:rsidR="00E34555">
        <w:rPr>
          <w:rFonts w:hint="eastAsia"/>
          <w:szCs w:val="21"/>
        </w:rPr>
        <w:t>ヶ月ごと</w:t>
      </w:r>
      <w:r>
        <w:rPr>
          <w:rFonts w:hint="eastAsia"/>
          <w:szCs w:val="21"/>
        </w:rPr>
        <w:t>に合計した金額を一括してその翌</w:t>
      </w:r>
      <w:r w:rsidR="00E34555">
        <w:rPr>
          <w:rFonts w:hint="eastAsia"/>
          <w:szCs w:val="21"/>
        </w:rPr>
        <w:t>々</w:t>
      </w:r>
      <w:r>
        <w:rPr>
          <w:rFonts w:hint="eastAsia"/>
          <w:szCs w:val="21"/>
        </w:rPr>
        <w:t>月までに被験者の指定した金融機関の口座に振り込む方法で支払うものとする。</w:t>
      </w:r>
    </w:p>
    <w:p w14:paraId="1FC23F4A" w14:textId="77777777" w:rsidR="00B47705" w:rsidRPr="00E34555" w:rsidRDefault="00B47705" w:rsidP="00B47705">
      <w:pPr>
        <w:rPr>
          <w:szCs w:val="21"/>
        </w:rPr>
      </w:pPr>
    </w:p>
    <w:p w14:paraId="7A02C45C" w14:textId="77777777" w:rsidR="00B47705" w:rsidRDefault="00B47705" w:rsidP="00B47705">
      <w:pPr>
        <w:rPr>
          <w:szCs w:val="21"/>
        </w:rPr>
      </w:pPr>
      <w:r>
        <w:rPr>
          <w:rFonts w:hint="eastAsia"/>
          <w:szCs w:val="21"/>
        </w:rPr>
        <w:t>第４項（乙から甲への支払い方法）</w:t>
      </w:r>
    </w:p>
    <w:p w14:paraId="5733EC64" w14:textId="77777777" w:rsidR="00B47705" w:rsidRDefault="00B47705" w:rsidP="004F0CF4">
      <w:pPr>
        <w:ind w:left="210" w:hangingChars="100" w:hanging="210"/>
        <w:rPr>
          <w:szCs w:val="21"/>
        </w:rPr>
      </w:pPr>
      <w:r>
        <w:rPr>
          <w:rFonts w:hint="eastAsia"/>
          <w:szCs w:val="21"/>
        </w:rPr>
        <w:t xml:space="preserve">　　甲は、第</w:t>
      </w:r>
      <w:r>
        <w:rPr>
          <w:rFonts w:hint="eastAsia"/>
          <w:szCs w:val="21"/>
        </w:rPr>
        <w:t>1</w:t>
      </w:r>
      <w:r>
        <w:rPr>
          <w:rFonts w:hint="eastAsia"/>
          <w:szCs w:val="21"/>
        </w:rPr>
        <w:t>項所定の被験者負担軽減費および第</w:t>
      </w:r>
      <w:r>
        <w:rPr>
          <w:rFonts w:hint="eastAsia"/>
          <w:szCs w:val="21"/>
        </w:rPr>
        <w:t>2</w:t>
      </w:r>
      <w:r>
        <w:rPr>
          <w:rFonts w:hint="eastAsia"/>
          <w:szCs w:val="21"/>
        </w:rPr>
        <w:t>項所定の事務費を</w:t>
      </w:r>
      <w:r w:rsidR="00E34555">
        <w:rPr>
          <w:rFonts w:hint="eastAsia"/>
          <w:szCs w:val="21"/>
        </w:rPr>
        <w:t>毎月</w:t>
      </w:r>
      <w:r>
        <w:rPr>
          <w:rFonts w:hint="eastAsia"/>
          <w:szCs w:val="21"/>
        </w:rPr>
        <w:t>1</w:t>
      </w:r>
      <w:r>
        <w:rPr>
          <w:rFonts w:hint="eastAsia"/>
          <w:szCs w:val="21"/>
        </w:rPr>
        <w:t>日を起算日とする</w:t>
      </w:r>
      <w:r w:rsidR="00E34555">
        <w:rPr>
          <w:rFonts w:hint="eastAsia"/>
          <w:szCs w:val="21"/>
        </w:rPr>
        <w:t>1</w:t>
      </w:r>
      <w:r w:rsidR="00E34555">
        <w:rPr>
          <w:rFonts w:hint="eastAsia"/>
          <w:szCs w:val="21"/>
        </w:rPr>
        <w:t>ヶ月</w:t>
      </w:r>
      <w:r>
        <w:rPr>
          <w:rFonts w:hint="eastAsia"/>
          <w:szCs w:val="21"/>
        </w:rPr>
        <w:t>ごとに下記算式による合計金額を乙に請求し、乙は甲の指定する銀行口座に請求書に定められた指定期限までに振り込む方法で支払うものとする。</w:t>
      </w:r>
    </w:p>
    <w:p w14:paraId="7E00929D" w14:textId="77777777" w:rsidR="00B47705" w:rsidRDefault="00B47705" w:rsidP="00B47705">
      <w:pPr>
        <w:rPr>
          <w:szCs w:val="21"/>
        </w:rPr>
      </w:pPr>
    </w:p>
    <w:p w14:paraId="77058C84" w14:textId="77777777" w:rsidR="00B47705" w:rsidRDefault="00B47705" w:rsidP="00B47705">
      <w:pPr>
        <w:rPr>
          <w:szCs w:val="21"/>
        </w:rPr>
      </w:pPr>
    </w:p>
    <w:p w14:paraId="2AEC8AFB" w14:textId="77777777" w:rsidR="00B47705" w:rsidRDefault="00B47705" w:rsidP="00B47705">
      <w:pPr>
        <w:rPr>
          <w:szCs w:val="21"/>
        </w:rPr>
      </w:pPr>
    </w:p>
    <w:p w14:paraId="4F9C8FBB" w14:textId="77777777" w:rsidR="00B47705" w:rsidRDefault="00B47705" w:rsidP="00B47705">
      <w:pPr>
        <w:pStyle w:val="a5"/>
        <w:jc w:val="left"/>
      </w:pPr>
      <w:r>
        <w:rPr>
          <w:rFonts w:hint="eastAsia"/>
        </w:rPr>
        <w:t xml:space="preserve">　　　　記</w:t>
      </w:r>
    </w:p>
    <w:p w14:paraId="4442DCE3" w14:textId="77777777" w:rsidR="00B47705" w:rsidRDefault="00B47705" w:rsidP="00B47705">
      <w:pPr>
        <w:pStyle w:val="a4"/>
        <w:numPr>
          <w:ilvl w:val="0"/>
          <w:numId w:val="2"/>
        </w:numPr>
        <w:ind w:leftChars="0"/>
      </w:pPr>
      <w:r>
        <w:rPr>
          <w:rFonts w:hint="eastAsia"/>
        </w:rPr>
        <w:t>計算式</w:t>
      </w:r>
    </w:p>
    <w:p w14:paraId="5420D624" w14:textId="77777777" w:rsidR="00B47705" w:rsidRDefault="00B47705" w:rsidP="00B47705">
      <w:pPr>
        <w:pStyle w:val="a4"/>
        <w:numPr>
          <w:ilvl w:val="1"/>
          <w:numId w:val="2"/>
        </w:numPr>
        <w:ind w:leftChars="0"/>
      </w:pPr>
      <w:r>
        <w:rPr>
          <w:rFonts w:hint="eastAsia"/>
        </w:rPr>
        <w:t>7,000</w:t>
      </w:r>
      <w:r>
        <w:rPr>
          <w:rFonts w:hint="eastAsia"/>
        </w:rPr>
        <w:t>円　×　各被験者来院回数　・・・・・　Ａ</w:t>
      </w:r>
    </w:p>
    <w:p w14:paraId="0AC40F94" w14:textId="77777777" w:rsidR="00B47705" w:rsidRDefault="00B47705" w:rsidP="00B47705">
      <w:pPr>
        <w:pStyle w:val="a4"/>
        <w:numPr>
          <w:ilvl w:val="1"/>
          <w:numId w:val="2"/>
        </w:numPr>
        <w:ind w:leftChars="0"/>
      </w:pPr>
      <w:r>
        <w:rPr>
          <w:rFonts w:hint="eastAsia"/>
        </w:rPr>
        <w:t xml:space="preserve">Ａ　×　</w:t>
      </w:r>
      <w:r>
        <w:rPr>
          <w:rFonts w:hint="eastAsia"/>
        </w:rPr>
        <w:t>35</w:t>
      </w:r>
      <w:r>
        <w:rPr>
          <w:rFonts w:hint="eastAsia"/>
        </w:rPr>
        <w:t xml:space="preserve">％　　　　　　　　</w:t>
      </w:r>
      <w:r>
        <w:rPr>
          <w:rFonts w:hint="eastAsia"/>
        </w:rPr>
        <w:t xml:space="preserve">   </w:t>
      </w:r>
      <w:r>
        <w:rPr>
          <w:rFonts w:hint="eastAsia"/>
        </w:rPr>
        <w:t>・・・・・　Ｂ</w:t>
      </w:r>
    </w:p>
    <w:p w14:paraId="1E9654D8" w14:textId="77777777" w:rsidR="00B47705" w:rsidRDefault="00B47705" w:rsidP="00B47705">
      <w:pPr>
        <w:pStyle w:val="a4"/>
        <w:numPr>
          <w:ilvl w:val="1"/>
          <w:numId w:val="2"/>
        </w:numPr>
        <w:ind w:leftChars="0"/>
      </w:pPr>
      <w:r>
        <w:rPr>
          <w:rFonts w:hint="eastAsia"/>
        </w:rPr>
        <w:t>（</w:t>
      </w:r>
      <w:r>
        <w:rPr>
          <w:rFonts w:hint="eastAsia"/>
        </w:rPr>
        <w:t xml:space="preserve"> </w:t>
      </w:r>
      <w:r>
        <w:rPr>
          <w:rFonts w:hint="eastAsia"/>
        </w:rPr>
        <w:t>Ａ</w:t>
      </w:r>
      <w:r>
        <w:rPr>
          <w:rFonts w:hint="eastAsia"/>
        </w:rPr>
        <w:t xml:space="preserve"> </w:t>
      </w:r>
      <w:r>
        <w:rPr>
          <w:rFonts w:hint="eastAsia"/>
        </w:rPr>
        <w:t>＋</w:t>
      </w:r>
      <w:r>
        <w:rPr>
          <w:rFonts w:hint="eastAsia"/>
        </w:rPr>
        <w:t xml:space="preserve"> </w:t>
      </w:r>
      <w:r>
        <w:rPr>
          <w:rFonts w:hint="eastAsia"/>
        </w:rPr>
        <w:t>Ｂ</w:t>
      </w:r>
      <w:r>
        <w:rPr>
          <w:rFonts w:hint="eastAsia"/>
        </w:rPr>
        <w:t xml:space="preserve"> </w:t>
      </w:r>
      <w:r>
        <w:rPr>
          <w:rFonts w:hint="eastAsia"/>
        </w:rPr>
        <w:t xml:space="preserve">）×　</w:t>
      </w:r>
      <w:r>
        <w:rPr>
          <w:rFonts w:hint="eastAsia"/>
        </w:rPr>
        <w:t>30</w:t>
      </w:r>
      <w:r>
        <w:rPr>
          <w:rFonts w:hint="eastAsia"/>
        </w:rPr>
        <w:t xml:space="preserve">％　　　　</w:t>
      </w:r>
      <w:r>
        <w:rPr>
          <w:rFonts w:hint="eastAsia"/>
        </w:rPr>
        <w:t xml:space="preserve"> </w:t>
      </w:r>
      <w:r>
        <w:rPr>
          <w:rFonts w:hint="eastAsia"/>
        </w:rPr>
        <w:t>・・・・・　Ｃ</w:t>
      </w:r>
    </w:p>
    <w:p w14:paraId="08419F2A" w14:textId="77777777" w:rsidR="00F85904" w:rsidRDefault="00F85904" w:rsidP="00F85904">
      <w:pPr>
        <w:pStyle w:val="a4"/>
        <w:numPr>
          <w:ilvl w:val="1"/>
          <w:numId w:val="2"/>
        </w:numPr>
        <w:ind w:leftChars="0"/>
      </w:pPr>
      <w:r>
        <w:rPr>
          <w:rFonts w:hint="eastAsia"/>
        </w:rPr>
        <w:t>（</w:t>
      </w:r>
      <w:r>
        <w:rPr>
          <w:rFonts w:hint="eastAsia"/>
        </w:rPr>
        <w:t xml:space="preserve"> </w:t>
      </w:r>
      <w:r>
        <w:rPr>
          <w:rFonts w:hint="eastAsia"/>
        </w:rPr>
        <w:t>Ａ</w:t>
      </w:r>
      <w:r>
        <w:rPr>
          <w:rFonts w:hint="eastAsia"/>
        </w:rPr>
        <w:t xml:space="preserve"> </w:t>
      </w:r>
      <w:r>
        <w:rPr>
          <w:rFonts w:hint="eastAsia"/>
        </w:rPr>
        <w:t>＋</w:t>
      </w:r>
      <w:r>
        <w:rPr>
          <w:rFonts w:hint="eastAsia"/>
        </w:rPr>
        <w:t xml:space="preserve"> </w:t>
      </w:r>
      <w:r>
        <w:rPr>
          <w:rFonts w:hint="eastAsia"/>
        </w:rPr>
        <w:t>Ｂ</w:t>
      </w:r>
      <w:r>
        <w:rPr>
          <w:rFonts w:hint="eastAsia"/>
        </w:rPr>
        <w:t xml:space="preserve"> </w:t>
      </w:r>
      <w:r>
        <w:rPr>
          <w:rFonts w:hint="eastAsia"/>
        </w:rPr>
        <w:t>＋</w:t>
      </w:r>
      <w:r>
        <w:rPr>
          <w:rFonts w:hint="eastAsia"/>
        </w:rPr>
        <w:t xml:space="preserve"> </w:t>
      </w:r>
      <w:r>
        <w:rPr>
          <w:rFonts w:hint="eastAsia"/>
        </w:rPr>
        <w:t>Ｃ</w:t>
      </w:r>
      <w:r>
        <w:rPr>
          <w:rFonts w:hint="eastAsia"/>
        </w:rPr>
        <w:t xml:space="preserve"> </w:t>
      </w:r>
      <w:r>
        <w:rPr>
          <w:rFonts w:hint="eastAsia"/>
        </w:rPr>
        <w:t>）×</w:t>
      </w:r>
      <w:r w:rsidR="00801FDE">
        <w:rPr>
          <w:rFonts w:hint="eastAsia"/>
        </w:rPr>
        <w:t xml:space="preserve"> </w:t>
      </w:r>
      <w:r w:rsidR="00801FDE">
        <w:rPr>
          <w:rFonts w:hint="eastAsia"/>
        </w:rPr>
        <w:t>消費税</w:t>
      </w:r>
      <w:r>
        <w:rPr>
          <w:rFonts w:hint="eastAsia"/>
        </w:rPr>
        <w:t xml:space="preserve">　・・・・・　Ｄ</w:t>
      </w:r>
    </w:p>
    <w:p w14:paraId="5883C6AD" w14:textId="77777777" w:rsidR="00F85904" w:rsidRDefault="00F85904" w:rsidP="00F85904">
      <w:r>
        <w:rPr>
          <w:rFonts w:hint="eastAsia"/>
        </w:rPr>
        <w:t xml:space="preserve">　　　　　　　　　　Ａ</w:t>
      </w:r>
      <w:r>
        <w:rPr>
          <w:rFonts w:hint="eastAsia"/>
        </w:rPr>
        <w:t xml:space="preserve"> </w:t>
      </w:r>
      <w:r>
        <w:rPr>
          <w:rFonts w:hint="eastAsia"/>
        </w:rPr>
        <w:t>＋</w:t>
      </w:r>
      <w:r>
        <w:rPr>
          <w:rFonts w:hint="eastAsia"/>
        </w:rPr>
        <w:t xml:space="preserve"> </w:t>
      </w:r>
      <w:r>
        <w:rPr>
          <w:rFonts w:hint="eastAsia"/>
        </w:rPr>
        <w:t>Ｂ</w:t>
      </w:r>
      <w:r>
        <w:rPr>
          <w:rFonts w:hint="eastAsia"/>
        </w:rPr>
        <w:t xml:space="preserve"> </w:t>
      </w:r>
      <w:r>
        <w:rPr>
          <w:rFonts w:hint="eastAsia"/>
        </w:rPr>
        <w:t>＋</w:t>
      </w:r>
      <w:r>
        <w:rPr>
          <w:rFonts w:hint="eastAsia"/>
        </w:rPr>
        <w:t xml:space="preserve"> </w:t>
      </w:r>
      <w:r>
        <w:rPr>
          <w:rFonts w:hint="eastAsia"/>
        </w:rPr>
        <w:t>Ｃ</w:t>
      </w:r>
      <w:r>
        <w:rPr>
          <w:rFonts w:hint="eastAsia"/>
        </w:rPr>
        <w:t xml:space="preserve"> </w:t>
      </w:r>
      <w:r>
        <w:rPr>
          <w:rFonts w:hint="eastAsia"/>
        </w:rPr>
        <w:t>＋</w:t>
      </w:r>
      <w:r>
        <w:rPr>
          <w:rFonts w:hint="eastAsia"/>
        </w:rPr>
        <w:t xml:space="preserve"> </w:t>
      </w:r>
      <w:r>
        <w:rPr>
          <w:rFonts w:hint="eastAsia"/>
        </w:rPr>
        <w:t>Ｄ</w:t>
      </w:r>
      <w:r>
        <w:rPr>
          <w:rFonts w:hint="eastAsia"/>
        </w:rPr>
        <w:t xml:space="preserve"> </w:t>
      </w:r>
      <w:r>
        <w:rPr>
          <w:rFonts w:hint="eastAsia"/>
        </w:rPr>
        <w:t>＝</w:t>
      </w:r>
      <w:r>
        <w:rPr>
          <w:rFonts w:hint="eastAsia"/>
        </w:rPr>
        <w:t xml:space="preserve"> </w:t>
      </w:r>
      <w:r>
        <w:rPr>
          <w:rFonts w:hint="eastAsia"/>
        </w:rPr>
        <w:t>合計金額</w:t>
      </w:r>
    </w:p>
    <w:p w14:paraId="5269D26F" w14:textId="77777777" w:rsidR="004E7056" w:rsidRDefault="004E7056" w:rsidP="00B47705"/>
    <w:p w14:paraId="40BAC244" w14:textId="77777777" w:rsidR="004E7056" w:rsidRDefault="004E7056" w:rsidP="004E7056">
      <w:pPr>
        <w:pStyle w:val="a4"/>
        <w:numPr>
          <w:ilvl w:val="0"/>
          <w:numId w:val="2"/>
        </w:numPr>
        <w:ind w:leftChars="0"/>
      </w:pPr>
      <w:r>
        <w:rPr>
          <w:rFonts w:hint="eastAsia"/>
        </w:rPr>
        <w:t>甲の指定する銀行口座</w:t>
      </w:r>
    </w:p>
    <w:tbl>
      <w:tblPr>
        <w:tblStyle w:val="a3"/>
        <w:tblW w:w="0" w:type="auto"/>
        <w:tblInd w:w="195" w:type="dxa"/>
        <w:tblLook w:val="04A0" w:firstRow="1" w:lastRow="0" w:firstColumn="1" w:lastColumn="0" w:noHBand="0" w:noVBand="1"/>
      </w:tblPr>
      <w:tblGrid>
        <w:gridCol w:w="1473"/>
        <w:gridCol w:w="1984"/>
        <w:gridCol w:w="5068"/>
      </w:tblGrid>
      <w:tr w:rsidR="004E7056" w14:paraId="1992AAC1" w14:textId="77777777" w:rsidTr="004E7056">
        <w:tc>
          <w:tcPr>
            <w:tcW w:w="1473" w:type="dxa"/>
            <w:vMerge w:val="restart"/>
          </w:tcPr>
          <w:p w14:paraId="57BB91A7" w14:textId="77777777" w:rsidR="004E7056" w:rsidRDefault="004E7056" w:rsidP="004E7056">
            <w:pPr>
              <w:jc w:val="right"/>
            </w:pPr>
            <w:r>
              <w:rPr>
                <w:rFonts w:hint="eastAsia"/>
              </w:rPr>
              <w:t>振</w:t>
            </w:r>
            <w:r>
              <w:rPr>
                <w:rFonts w:hint="eastAsia"/>
              </w:rPr>
              <w:t xml:space="preserve"> </w:t>
            </w:r>
            <w:r>
              <w:rPr>
                <w:rFonts w:hint="eastAsia"/>
              </w:rPr>
              <w:t>込</w:t>
            </w:r>
            <w:r>
              <w:rPr>
                <w:rFonts w:hint="eastAsia"/>
              </w:rPr>
              <w:t xml:space="preserve"> </w:t>
            </w:r>
            <w:r>
              <w:rPr>
                <w:rFonts w:hint="eastAsia"/>
              </w:rPr>
              <w:t>銀</w:t>
            </w:r>
            <w:r>
              <w:rPr>
                <w:rFonts w:hint="eastAsia"/>
              </w:rPr>
              <w:t xml:space="preserve"> </w:t>
            </w:r>
            <w:r>
              <w:rPr>
                <w:rFonts w:hint="eastAsia"/>
              </w:rPr>
              <w:t>行</w:t>
            </w:r>
          </w:p>
          <w:p w14:paraId="51CFA389" w14:textId="77777777" w:rsidR="004E7056" w:rsidRDefault="004E7056" w:rsidP="004E7056">
            <w:pPr>
              <w:jc w:val="right"/>
            </w:pPr>
            <w:r>
              <w:rPr>
                <w:rFonts w:hint="eastAsia"/>
              </w:rPr>
              <w:t>口</w:t>
            </w:r>
            <w:r>
              <w:rPr>
                <w:rFonts w:hint="eastAsia"/>
              </w:rPr>
              <w:t xml:space="preserve"> </w:t>
            </w:r>
            <w:r>
              <w:rPr>
                <w:rFonts w:hint="eastAsia"/>
              </w:rPr>
              <w:t>座</w:t>
            </w:r>
            <w:r>
              <w:rPr>
                <w:rFonts w:hint="eastAsia"/>
              </w:rPr>
              <w:t xml:space="preserve"> </w:t>
            </w:r>
            <w:r>
              <w:rPr>
                <w:rFonts w:hint="eastAsia"/>
              </w:rPr>
              <w:t>名</w:t>
            </w:r>
            <w:r>
              <w:rPr>
                <w:rFonts w:hint="eastAsia"/>
              </w:rPr>
              <w:t xml:space="preserve"> </w:t>
            </w:r>
            <w:r>
              <w:rPr>
                <w:rFonts w:hint="eastAsia"/>
              </w:rPr>
              <w:t>義</w:t>
            </w:r>
          </w:p>
        </w:tc>
        <w:tc>
          <w:tcPr>
            <w:tcW w:w="1984" w:type="dxa"/>
            <w:tcBorders>
              <w:bottom w:val="dotted" w:sz="4" w:space="0" w:color="auto"/>
            </w:tcBorders>
          </w:tcPr>
          <w:p w14:paraId="25C19FE1" w14:textId="77777777" w:rsidR="004E7056" w:rsidRDefault="00C01A7A" w:rsidP="004E7056">
            <w:pPr>
              <w:jc w:val="center"/>
            </w:pPr>
            <w:r w:rsidRPr="00423ACA">
              <w:rPr>
                <w:rFonts w:hint="eastAsia"/>
                <w:spacing w:val="120"/>
                <w:kern w:val="0"/>
                <w:fitText w:val="1155" w:id="390775041"/>
              </w:rPr>
              <w:t>銀行</w:t>
            </w:r>
            <w:r w:rsidRPr="00423ACA">
              <w:rPr>
                <w:rFonts w:hint="eastAsia"/>
                <w:spacing w:val="22"/>
                <w:kern w:val="0"/>
                <w:fitText w:val="1155" w:id="390775041"/>
              </w:rPr>
              <w:t>名</w:t>
            </w:r>
          </w:p>
        </w:tc>
        <w:tc>
          <w:tcPr>
            <w:tcW w:w="5068" w:type="dxa"/>
            <w:tcBorders>
              <w:bottom w:val="dotted" w:sz="4" w:space="0" w:color="auto"/>
            </w:tcBorders>
          </w:tcPr>
          <w:p w14:paraId="101F3DCD" w14:textId="77777777" w:rsidR="004E7056" w:rsidRDefault="004E7056" w:rsidP="004E7056">
            <w:r>
              <w:rPr>
                <w:rFonts w:hint="eastAsia"/>
              </w:rPr>
              <w:t xml:space="preserve">　三菱</w:t>
            </w:r>
            <w:r>
              <w:rPr>
                <w:rFonts w:hint="eastAsia"/>
              </w:rPr>
              <w:t>UFJ</w:t>
            </w:r>
            <w:r>
              <w:rPr>
                <w:rFonts w:hint="eastAsia"/>
              </w:rPr>
              <w:t>銀行　恵比寿支店（</w:t>
            </w:r>
            <w:r>
              <w:rPr>
                <w:rFonts w:hint="eastAsia"/>
              </w:rPr>
              <w:t>136</w:t>
            </w:r>
            <w:r>
              <w:rPr>
                <w:rFonts w:hint="eastAsia"/>
              </w:rPr>
              <w:t>）</w:t>
            </w:r>
          </w:p>
        </w:tc>
      </w:tr>
      <w:tr w:rsidR="004E7056" w:rsidRPr="00624A3D" w14:paraId="63A27E76" w14:textId="77777777" w:rsidTr="004E7056">
        <w:tc>
          <w:tcPr>
            <w:tcW w:w="1473" w:type="dxa"/>
            <w:vMerge/>
          </w:tcPr>
          <w:p w14:paraId="2AAD7A51" w14:textId="77777777" w:rsidR="004E7056" w:rsidRDefault="004E7056" w:rsidP="004E7056"/>
        </w:tc>
        <w:tc>
          <w:tcPr>
            <w:tcW w:w="1984" w:type="dxa"/>
            <w:tcBorders>
              <w:top w:val="dotted" w:sz="4" w:space="0" w:color="auto"/>
              <w:bottom w:val="dotted" w:sz="4" w:space="0" w:color="auto"/>
            </w:tcBorders>
          </w:tcPr>
          <w:p w14:paraId="5C3A44D9" w14:textId="77777777" w:rsidR="004E7056" w:rsidRDefault="00C01A7A" w:rsidP="004E7056">
            <w:pPr>
              <w:jc w:val="center"/>
            </w:pPr>
            <w:r w:rsidRPr="00423ACA">
              <w:rPr>
                <w:rFonts w:hint="eastAsia"/>
                <w:spacing w:val="120"/>
                <w:kern w:val="0"/>
                <w:fitText w:val="1155" w:id="390775040"/>
              </w:rPr>
              <w:t>口座</w:t>
            </w:r>
            <w:r w:rsidRPr="00423ACA">
              <w:rPr>
                <w:rFonts w:hint="eastAsia"/>
                <w:spacing w:val="22"/>
                <w:kern w:val="0"/>
                <w:fitText w:val="1155" w:id="390775040"/>
              </w:rPr>
              <w:t>名</w:t>
            </w:r>
          </w:p>
        </w:tc>
        <w:tc>
          <w:tcPr>
            <w:tcW w:w="5068" w:type="dxa"/>
            <w:tcBorders>
              <w:top w:val="dotted" w:sz="4" w:space="0" w:color="auto"/>
              <w:bottom w:val="dotted" w:sz="4" w:space="0" w:color="auto"/>
            </w:tcBorders>
          </w:tcPr>
          <w:p w14:paraId="4270275A" w14:textId="77777777" w:rsidR="004E7056" w:rsidRDefault="004E7056" w:rsidP="00624A3D">
            <w:r>
              <w:rPr>
                <w:rFonts w:hint="eastAsia"/>
              </w:rPr>
              <w:t xml:space="preserve">　学校法人北里研究所</w:t>
            </w:r>
          </w:p>
        </w:tc>
      </w:tr>
      <w:tr w:rsidR="004E7056" w14:paraId="17FBB06B" w14:textId="77777777" w:rsidTr="004E7056">
        <w:tc>
          <w:tcPr>
            <w:tcW w:w="1473" w:type="dxa"/>
            <w:vMerge/>
          </w:tcPr>
          <w:p w14:paraId="6BDA5BBE" w14:textId="77777777" w:rsidR="004E7056" w:rsidRDefault="004E7056" w:rsidP="004E7056"/>
        </w:tc>
        <w:tc>
          <w:tcPr>
            <w:tcW w:w="1984" w:type="dxa"/>
            <w:tcBorders>
              <w:top w:val="dotted" w:sz="4" w:space="0" w:color="auto"/>
            </w:tcBorders>
          </w:tcPr>
          <w:p w14:paraId="32FE70ED" w14:textId="77777777" w:rsidR="004E7056" w:rsidRDefault="004E7056" w:rsidP="004E7056">
            <w:pPr>
              <w:jc w:val="center"/>
            </w:pPr>
            <w:r>
              <w:rPr>
                <w:rFonts w:hint="eastAsia"/>
              </w:rPr>
              <w:t>口</w:t>
            </w:r>
            <w:r>
              <w:rPr>
                <w:rFonts w:hint="eastAsia"/>
              </w:rPr>
              <w:t xml:space="preserve"> </w:t>
            </w:r>
            <w:r>
              <w:rPr>
                <w:rFonts w:hint="eastAsia"/>
              </w:rPr>
              <w:t>座</w:t>
            </w:r>
            <w:r>
              <w:rPr>
                <w:rFonts w:hint="eastAsia"/>
              </w:rPr>
              <w:t xml:space="preserve"> </w:t>
            </w:r>
            <w:r>
              <w:rPr>
                <w:rFonts w:hint="eastAsia"/>
              </w:rPr>
              <w:t>番</w:t>
            </w:r>
            <w:r>
              <w:rPr>
                <w:rFonts w:hint="eastAsia"/>
              </w:rPr>
              <w:t xml:space="preserve"> </w:t>
            </w:r>
            <w:r>
              <w:rPr>
                <w:rFonts w:hint="eastAsia"/>
              </w:rPr>
              <w:t>号</w:t>
            </w:r>
          </w:p>
        </w:tc>
        <w:tc>
          <w:tcPr>
            <w:tcW w:w="5068" w:type="dxa"/>
            <w:tcBorders>
              <w:top w:val="dotted" w:sz="4" w:space="0" w:color="auto"/>
            </w:tcBorders>
          </w:tcPr>
          <w:p w14:paraId="663EF2F6" w14:textId="77777777" w:rsidR="004E7056" w:rsidRDefault="004E7056" w:rsidP="004E7056">
            <w:r>
              <w:rPr>
                <w:rFonts w:hint="eastAsia"/>
              </w:rPr>
              <w:t xml:space="preserve">　普通預金　</w:t>
            </w:r>
            <w:r>
              <w:rPr>
                <w:rFonts w:hint="eastAsia"/>
              </w:rPr>
              <w:t>1442692</w:t>
            </w:r>
          </w:p>
        </w:tc>
      </w:tr>
    </w:tbl>
    <w:p w14:paraId="2DABC5AD" w14:textId="77777777" w:rsidR="004E7056" w:rsidRDefault="004E7056" w:rsidP="004E7056">
      <w:pPr>
        <w:ind w:left="195"/>
      </w:pPr>
    </w:p>
    <w:p w14:paraId="31CB384B" w14:textId="77777777" w:rsidR="004E7056" w:rsidRDefault="004E7056" w:rsidP="004E7056">
      <w:pPr>
        <w:ind w:left="195"/>
      </w:pPr>
    </w:p>
    <w:p w14:paraId="5C3B62CC" w14:textId="77777777" w:rsidR="004E7056" w:rsidRDefault="004E7056" w:rsidP="004E7056">
      <w:pPr>
        <w:ind w:left="195"/>
      </w:pPr>
    </w:p>
    <w:p w14:paraId="6D4A05DF" w14:textId="77777777" w:rsidR="004E7056" w:rsidRDefault="004E7056" w:rsidP="00B47705">
      <w:r>
        <w:rPr>
          <w:rFonts w:hint="eastAsia"/>
        </w:rPr>
        <w:t>本覚書締結の証として、本書を</w:t>
      </w:r>
      <w:r>
        <w:rPr>
          <w:rFonts w:hint="eastAsia"/>
        </w:rPr>
        <w:t>2</w:t>
      </w:r>
      <w:r>
        <w:rPr>
          <w:rFonts w:hint="eastAsia"/>
        </w:rPr>
        <w:t>通作成し、甲、乙記名捺印の上、各</w:t>
      </w:r>
      <w:r>
        <w:rPr>
          <w:rFonts w:hint="eastAsia"/>
        </w:rPr>
        <w:t>1</w:t>
      </w:r>
      <w:r>
        <w:rPr>
          <w:rFonts w:hint="eastAsia"/>
        </w:rPr>
        <w:t>通を保有する。</w:t>
      </w:r>
    </w:p>
    <w:p w14:paraId="4BD02D14" w14:textId="77777777" w:rsidR="004E7056" w:rsidRDefault="004E7056" w:rsidP="00B47705"/>
    <w:p w14:paraId="0C5E35DB" w14:textId="77777777" w:rsidR="004E7056" w:rsidRDefault="004E7056" w:rsidP="00B47705"/>
    <w:p w14:paraId="1544C104" w14:textId="77777777" w:rsidR="004E7056" w:rsidRDefault="00CD5CBC" w:rsidP="00616A0C">
      <w:pPr>
        <w:ind w:leftChars="100" w:left="210" w:firstLineChars="100" w:firstLine="210"/>
      </w:pPr>
      <w:r>
        <w:rPr>
          <w:rFonts w:hint="eastAsia"/>
          <w:kern w:val="0"/>
        </w:rPr>
        <w:t>西暦</w:t>
      </w:r>
      <w:r w:rsidR="004E7056">
        <w:rPr>
          <w:rFonts w:hint="eastAsia"/>
        </w:rPr>
        <w:t xml:space="preserve">　　　　年　　　月　　　日</w:t>
      </w:r>
    </w:p>
    <w:p w14:paraId="09AD819C" w14:textId="77777777" w:rsidR="004E7056" w:rsidRPr="00616A0C" w:rsidRDefault="004E7056" w:rsidP="004E7056">
      <w:pPr>
        <w:ind w:left="283" w:hangingChars="135" w:hanging="283"/>
      </w:pPr>
    </w:p>
    <w:p w14:paraId="6051F844" w14:textId="77777777" w:rsidR="004E7056" w:rsidRDefault="004E7056" w:rsidP="004E7056">
      <w:pPr>
        <w:ind w:left="283" w:hangingChars="135" w:hanging="283"/>
      </w:pPr>
      <w:r>
        <w:rPr>
          <w:rFonts w:hint="eastAsia"/>
        </w:rPr>
        <w:t xml:space="preserve">　　　　　　　　　　　　　　　　　　　甲</w:t>
      </w:r>
    </w:p>
    <w:p w14:paraId="43AE2431" w14:textId="77777777" w:rsidR="004E7056" w:rsidRDefault="004E7056" w:rsidP="004E7056">
      <w:pPr>
        <w:ind w:left="283" w:hangingChars="135" w:hanging="283"/>
      </w:pPr>
      <w:r>
        <w:rPr>
          <w:rFonts w:hint="eastAsia"/>
        </w:rPr>
        <w:t xml:space="preserve">　　　　　　　　　　　　　　　　　　　　神奈川県相模原市南区北里１－１５－１</w:t>
      </w:r>
    </w:p>
    <w:p w14:paraId="0AAF3D54" w14:textId="77777777" w:rsidR="004E7056" w:rsidRDefault="004E7056" w:rsidP="004E7056">
      <w:pPr>
        <w:ind w:left="283" w:hangingChars="135" w:hanging="283"/>
      </w:pPr>
      <w:r>
        <w:rPr>
          <w:rFonts w:hint="eastAsia"/>
        </w:rPr>
        <w:t xml:space="preserve">　　　　　　　　　　　　　　　　　　　　学校法人　北里研究所　北里大学病院</w:t>
      </w:r>
    </w:p>
    <w:p w14:paraId="7FD0649A" w14:textId="18351D46" w:rsidR="004E7056" w:rsidRPr="0051581E" w:rsidRDefault="004E7056" w:rsidP="004E7056">
      <w:pPr>
        <w:ind w:left="283" w:hangingChars="135" w:hanging="283"/>
        <w:rPr>
          <w:u w:val="thick"/>
        </w:rPr>
      </w:pPr>
      <w:r>
        <w:rPr>
          <w:rFonts w:hint="eastAsia"/>
        </w:rPr>
        <w:t xml:space="preserve">　　　　　　　　　　　　　　　　　　　</w:t>
      </w:r>
      <w:r w:rsidRPr="0051581E">
        <w:rPr>
          <w:rFonts w:hint="eastAsia"/>
          <w:u w:val="thick"/>
        </w:rPr>
        <w:t xml:space="preserve">　</w:t>
      </w:r>
      <w:r w:rsidRPr="0051581E">
        <w:rPr>
          <w:rFonts w:hint="eastAsia"/>
          <w:u w:val="thick"/>
        </w:rPr>
        <w:t xml:space="preserve"> </w:t>
      </w:r>
      <w:r w:rsidRPr="0051581E">
        <w:rPr>
          <w:rFonts w:hint="eastAsia"/>
          <w:u w:val="thick"/>
        </w:rPr>
        <w:t xml:space="preserve">病院長　　　　　　</w:t>
      </w:r>
      <w:r w:rsidR="00355645">
        <w:rPr>
          <w:rFonts w:hint="eastAsia"/>
          <w:kern w:val="0"/>
          <w:u w:val="thick"/>
        </w:rPr>
        <w:t>山岡　邦宏</w:t>
      </w:r>
      <w:r w:rsidRPr="0051581E">
        <w:rPr>
          <w:rFonts w:hint="eastAsia"/>
          <w:u w:val="thick"/>
        </w:rPr>
        <w:t xml:space="preserve">　　　　印</w:t>
      </w:r>
      <w:r>
        <w:rPr>
          <w:rFonts w:hint="eastAsia"/>
          <w:u w:val="thick"/>
        </w:rPr>
        <w:t xml:space="preserve">　</w:t>
      </w:r>
    </w:p>
    <w:p w14:paraId="78B064C6" w14:textId="77777777" w:rsidR="004E7056" w:rsidRPr="00EB09A5" w:rsidRDefault="004E7056" w:rsidP="004E7056">
      <w:pPr>
        <w:ind w:left="283" w:hangingChars="135" w:hanging="283"/>
      </w:pPr>
    </w:p>
    <w:p w14:paraId="2216F173" w14:textId="77777777" w:rsidR="004E7056" w:rsidRDefault="004E7056" w:rsidP="004E7056">
      <w:pPr>
        <w:ind w:left="283" w:hangingChars="135" w:hanging="283"/>
      </w:pPr>
      <w:r>
        <w:rPr>
          <w:rFonts w:hint="eastAsia"/>
        </w:rPr>
        <w:t xml:space="preserve">　　　　　　　　　　　　　　　　　　　乙</w:t>
      </w:r>
    </w:p>
    <w:p w14:paraId="65398372" w14:textId="77777777" w:rsidR="004E7056" w:rsidRDefault="004E7056" w:rsidP="004E7056">
      <w:pPr>
        <w:ind w:left="283" w:hangingChars="135" w:hanging="283"/>
      </w:pPr>
    </w:p>
    <w:p w14:paraId="6A748EDE" w14:textId="77777777" w:rsidR="004E7056" w:rsidRDefault="004E7056" w:rsidP="004E7056">
      <w:pPr>
        <w:ind w:left="283" w:hangingChars="135" w:hanging="283"/>
      </w:pPr>
    </w:p>
    <w:p w14:paraId="1499CE6A" w14:textId="77777777" w:rsidR="004E7056" w:rsidRPr="0051581E" w:rsidRDefault="004E7056" w:rsidP="004E7056">
      <w:pPr>
        <w:ind w:left="283" w:hangingChars="135" w:hanging="283"/>
        <w:rPr>
          <w:u w:val="thick"/>
        </w:rPr>
      </w:pPr>
      <w:r>
        <w:rPr>
          <w:rFonts w:hint="eastAsia"/>
        </w:rPr>
        <w:t xml:space="preserve">　　　　　　　　　　　　　　　　　　　</w:t>
      </w:r>
      <w:r w:rsidRPr="0051581E">
        <w:rPr>
          <w:rFonts w:hint="eastAsia"/>
          <w:u w:val="thick"/>
        </w:rPr>
        <w:t xml:space="preserve">　　　　　　　　　　　　　　　　　　　</w:t>
      </w:r>
      <w:r w:rsidRPr="0051581E">
        <w:rPr>
          <w:rFonts w:hint="eastAsia"/>
          <w:u w:val="thick"/>
        </w:rPr>
        <w:t xml:space="preserve"> </w:t>
      </w:r>
      <w:r w:rsidRPr="0051581E">
        <w:rPr>
          <w:rFonts w:hint="eastAsia"/>
          <w:u w:val="thick"/>
        </w:rPr>
        <w:t xml:space="preserve">印　</w:t>
      </w:r>
    </w:p>
    <w:p w14:paraId="6B908455" w14:textId="77777777" w:rsidR="004E7056" w:rsidRPr="00B47705" w:rsidRDefault="004E7056" w:rsidP="00B47705"/>
    <w:sectPr w:rsidR="004E7056" w:rsidRPr="00B47705" w:rsidSect="00697E73">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7CA2F7" w14:textId="77777777" w:rsidR="00BE179B" w:rsidRDefault="00BE179B" w:rsidP="004E7056">
      <w:r>
        <w:separator/>
      </w:r>
    </w:p>
  </w:endnote>
  <w:endnote w:type="continuationSeparator" w:id="0">
    <w:p w14:paraId="629FC0E8" w14:textId="77777777" w:rsidR="00BE179B" w:rsidRDefault="00BE179B" w:rsidP="004E7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E13A48" w14:textId="77777777" w:rsidR="00BE179B" w:rsidRDefault="00BE179B" w:rsidP="004E7056">
      <w:r>
        <w:separator/>
      </w:r>
    </w:p>
  </w:footnote>
  <w:footnote w:type="continuationSeparator" w:id="0">
    <w:p w14:paraId="74981E50" w14:textId="77777777" w:rsidR="00BE179B" w:rsidRDefault="00BE179B" w:rsidP="004E70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3D3239"/>
    <w:multiLevelType w:val="hybridMultilevel"/>
    <w:tmpl w:val="98600A5E"/>
    <w:lvl w:ilvl="0" w:tplc="84D2DE86">
      <w:start w:val="1"/>
      <w:numFmt w:val="decimalFullWidth"/>
      <w:lvlText w:val="（%1）"/>
      <w:lvlJc w:val="left"/>
      <w:pPr>
        <w:ind w:left="915" w:hanging="720"/>
      </w:pPr>
      <w:rPr>
        <w:rFonts w:hint="default"/>
      </w:rPr>
    </w:lvl>
    <w:lvl w:ilvl="1" w:tplc="007864D0">
      <w:start w:val="1"/>
      <w:numFmt w:val="decimalEnclosedCircle"/>
      <w:lvlText w:val="%2"/>
      <w:lvlJc w:val="left"/>
      <w:pPr>
        <w:ind w:left="975" w:hanging="360"/>
      </w:pPr>
      <w:rPr>
        <w:rFonts w:hint="default"/>
      </w:r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1" w15:restartNumberingAfterBreak="0">
    <w:nsid w:val="1E0D045C"/>
    <w:multiLevelType w:val="hybridMultilevel"/>
    <w:tmpl w:val="FA449072"/>
    <w:lvl w:ilvl="0" w:tplc="EAF4588A">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2" w15:restartNumberingAfterBreak="0">
    <w:nsid w:val="6ADB133D"/>
    <w:multiLevelType w:val="hybridMultilevel"/>
    <w:tmpl w:val="FA449072"/>
    <w:lvl w:ilvl="0" w:tplc="EAF4588A">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num w:numId="1" w16cid:durableId="1283420777">
    <w:abstractNumId w:val="2"/>
  </w:num>
  <w:num w:numId="2" w16cid:durableId="1043093964">
    <w:abstractNumId w:val="0"/>
  </w:num>
  <w:num w:numId="3" w16cid:durableId="13978956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234A9"/>
    <w:rsid w:val="000003C6"/>
    <w:rsid w:val="0008530B"/>
    <w:rsid w:val="000F2250"/>
    <w:rsid w:val="0014737E"/>
    <w:rsid w:val="001D6311"/>
    <w:rsid w:val="002147C3"/>
    <w:rsid w:val="00355645"/>
    <w:rsid w:val="00364A90"/>
    <w:rsid w:val="00423ACA"/>
    <w:rsid w:val="004625DF"/>
    <w:rsid w:val="004837CF"/>
    <w:rsid w:val="004839C7"/>
    <w:rsid w:val="004E7056"/>
    <w:rsid w:val="004F0CF4"/>
    <w:rsid w:val="0050618A"/>
    <w:rsid w:val="0059747C"/>
    <w:rsid w:val="00616A0C"/>
    <w:rsid w:val="00621DC0"/>
    <w:rsid w:val="00624A3D"/>
    <w:rsid w:val="00685409"/>
    <w:rsid w:val="006964C2"/>
    <w:rsid w:val="00697E73"/>
    <w:rsid w:val="00801FDE"/>
    <w:rsid w:val="008A6628"/>
    <w:rsid w:val="00B3004F"/>
    <w:rsid w:val="00B47705"/>
    <w:rsid w:val="00BE179B"/>
    <w:rsid w:val="00C01A7A"/>
    <w:rsid w:val="00C234A9"/>
    <w:rsid w:val="00CC7800"/>
    <w:rsid w:val="00CD5CBC"/>
    <w:rsid w:val="00CE7445"/>
    <w:rsid w:val="00E03167"/>
    <w:rsid w:val="00E34555"/>
    <w:rsid w:val="00E7124D"/>
    <w:rsid w:val="00F46CE2"/>
    <w:rsid w:val="00F85904"/>
    <w:rsid w:val="00FC74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BAC248"/>
  <w15:docId w15:val="{E906A3C7-203D-483C-B6DE-FC29B1363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7E7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234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234A9"/>
    <w:pPr>
      <w:ind w:leftChars="400" w:left="840"/>
    </w:pPr>
  </w:style>
  <w:style w:type="paragraph" w:styleId="a5">
    <w:name w:val="Note Heading"/>
    <w:basedOn w:val="a"/>
    <w:next w:val="a"/>
    <w:link w:val="a6"/>
    <w:uiPriority w:val="99"/>
    <w:unhideWhenUsed/>
    <w:rsid w:val="00B47705"/>
    <w:pPr>
      <w:jc w:val="center"/>
    </w:pPr>
    <w:rPr>
      <w:szCs w:val="21"/>
    </w:rPr>
  </w:style>
  <w:style w:type="character" w:customStyle="1" w:styleId="a6">
    <w:name w:val="記 (文字)"/>
    <w:basedOn w:val="a0"/>
    <w:link w:val="a5"/>
    <w:uiPriority w:val="99"/>
    <w:rsid w:val="00B47705"/>
    <w:rPr>
      <w:szCs w:val="21"/>
    </w:rPr>
  </w:style>
  <w:style w:type="paragraph" w:styleId="a7">
    <w:name w:val="Closing"/>
    <w:basedOn w:val="a"/>
    <w:link w:val="a8"/>
    <w:uiPriority w:val="99"/>
    <w:unhideWhenUsed/>
    <w:rsid w:val="00B47705"/>
    <w:pPr>
      <w:jc w:val="right"/>
    </w:pPr>
    <w:rPr>
      <w:szCs w:val="21"/>
    </w:rPr>
  </w:style>
  <w:style w:type="character" w:customStyle="1" w:styleId="a8">
    <w:name w:val="結語 (文字)"/>
    <w:basedOn w:val="a0"/>
    <w:link w:val="a7"/>
    <w:uiPriority w:val="99"/>
    <w:rsid w:val="00B47705"/>
    <w:rPr>
      <w:szCs w:val="21"/>
    </w:rPr>
  </w:style>
  <w:style w:type="paragraph" w:styleId="a9">
    <w:name w:val="header"/>
    <w:basedOn w:val="a"/>
    <w:link w:val="aa"/>
    <w:uiPriority w:val="99"/>
    <w:unhideWhenUsed/>
    <w:rsid w:val="004E7056"/>
    <w:pPr>
      <w:tabs>
        <w:tab w:val="center" w:pos="4252"/>
        <w:tab w:val="right" w:pos="8504"/>
      </w:tabs>
      <w:snapToGrid w:val="0"/>
    </w:pPr>
  </w:style>
  <w:style w:type="character" w:customStyle="1" w:styleId="aa">
    <w:name w:val="ヘッダー (文字)"/>
    <w:basedOn w:val="a0"/>
    <w:link w:val="a9"/>
    <w:uiPriority w:val="99"/>
    <w:rsid w:val="004E7056"/>
  </w:style>
  <w:style w:type="paragraph" w:styleId="ab">
    <w:name w:val="footer"/>
    <w:basedOn w:val="a"/>
    <w:link w:val="ac"/>
    <w:uiPriority w:val="99"/>
    <w:unhideWhenUsed/>
    <w:rsid w:val="004E7056"/>
    <w:pPr>
      <w:tabs>
        <w:tab w:val="center" w:pos="4252"/>
        <w:tab w:val="right" w:pos="8504"/>
      </w:tabs>
      <w:snapToGrid w:val="0"/>
    </w:pPr>
  </w:style>
  <w:style w:type="character" w:customStyle="1" w:styleId="ac">
    <w:name w:val="フッター (文字)"/>
    <w:basedOn w:val="a0"/>
    <w:link w:val="ab"/>
    <w:uiPriority w:val="99"/>
    <w:rsid w:val="004E7056"/>
  </w:style>
  <w:style w:type="character" w:styleId="ad">
    <w:name w:val="annotation reference"/>
    <w:basedOn w:val="a0"/>
    <w:uiPriority w:val="99"/>
    <w:semiHidden/>
    <w:unhideWhenUsed/>
    <w:rsid w:val="00E7124D"/>
    <w:rPr>
      <w:sz w:val="18"/>
      <w:szCs w:val="18"/>
    </w:rPr>
  </w:style>
  <w:style w:type="paragraph" w:styleId="ae">
    <w:name w:val="annotation text"/>
    <w:basedOn w:val="a"/>
    <w:link w:val="af"/>
    <w:uiPriority w:val="99"/>
    <w:semiHidden/>
    <w:unhideWhenUsed/>
    <w:rsid w:val="00E7124D"/>
    <w:pPr>
      <w:jc w:val="left"/>
    </w:pPr>
  </w:style>
  <w:style w:type="character" w:customStyle="1" w:styleId="af">
    <w:name w:val="コメント文字列 (文字)"/>
    <w:basedOn w:val="a0"/>
    <w:link w:val="ae"/>
    <w:uiPriority w:val="99"/>
    <w:semiHidden/>
    <w:rsid w:val="00E7124D"/>
  </w:style>
  <w:style w:type="paragraph" w:styleId="af0">
    <w:name w:val="annotation subject"/>
    <w:basedOn w:val="ae"/>
    <w:next w:val="ae"/>
    <w:link w:val="af1"/>
    <w:uiPriority w:val="99"/>
    <w:semiHidden/>
    <w:unhideWhenUsed/>
    <w:rsid w:val="00E7124D"/>
    <w:rPr>
      <w:b/>
      <w:bCs/>
    </w:rPr>
  </w:style>
  <w:style w:type="character" w:customStyle="1" w:styleId="af1">
    <w:name w:val="コメント内容 (文字)"/>
    <w:basedOn w:val="af"/>
    <w:link w:val="af0"/>
    <w:uiPriority w:val="99"/>
    <w:semiHidden/>
    <w:rsid w:val="00E7124D"/>
    <w:rPr>
      <w:b/>
      <w:bCs/>
    </w:rPr>
  </w:style>
  <w:style w:type="paragraph" w:styleId="af2">
    <w:name w:val="Balloon Text"/>
    <w:basedOn w:val="a"/>
    <w:link w:val="af3"/>
    <w:uiPriority w:val="99"/>
    <w:semiHidden/>
    <w:unhideWhenUsed/>
    <w:rsid w:val="00E7124D"/>
    <w:rPr>
      <w:rFonts w:asciiTheme="majorHAnsi" w:eastAsiaTheme="majorEastAsia" w:hAnsiTheme="majorHAnsi" w:cstheme="majorBidi"/>
      <w:sz w:val="18"/>
      <w:szCs w:val="18"/>
    </w:rPr>
  </w:style>
  <w:style w:type="character" w:customStyle="1" w:styleId="af3">
    <w:name w:val="吹き出し (文字)"/>
    <w:basedOn w:val="a0"/>
    <w:link w:val="af2"/>
    <w:uiPriority w:val="99"/>
    <w:semiHidden/>
    <w:rsid w:val="00E7124D"/>
    <w:rPr>
      <w:rFonts w:asciiTheme="majorHAnsi" w:eastAsiaTheme="majorEastAsia" w:hAnsiTheme="majorHAnsi" w:cstheme="majorBidi"/>
      <w:sz w:val="18"/>
      <w:szCs w:val="18"/>
    </w:rPr>
  </w:style>
  <w:style w:type="paragraph" w:styleId="af4">
    <w:name w:val="Revision"/>
    <w:hidden/>
    <w:uiPriority w:val="99"/>
    <w:semiHidden/>
    <w:rsid w:val="003556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195</Words>
  <Characters>1113</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14897</dc:creator>
  <cp:lastModifiedBy>OMATA Nao</cp:lastModifiedBy>
  <cp:revision>18</cp:revision>
  <cp:lastPrinted>2013-10-11T01:23:00Z</cp:lastPrinted>
  <dcterms:created xsi:type="dcterms:W3CDTF">2013-08-22T05:38:00Z</dcterms:created>
  <dcterms:modified xsi:type="dcterms:W3CDTF">2024-06-14T00:03:00Z</dcterms:modified>
</cp:coreProperties>
</file>